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78A243" w14:textId="7F06C485" w:rsidR="00CB4AB6" w:rsidRPr="00970EF6" w:rsidRDefault="005B58B6" w:rsidP="00CB4AB6">
      <w:pPr>
        <w:rPr>
          <w:rFonts w:ascii="Times New Roman" w:hAnsi="Times New Roman" w:cs="Times New Roman"/>
          <w:b/>
          <w:sz w:val="32"/>
          <w:szCs w:val="32"/>
        </w:rPr>
      </w:pPr>
      <w:r w:rsidRPr="00970EF6">
        <w:rPr>
          <w:rFonts w:ascii="Times New Roman" w:hAnsi="Times New Roman" w:cs="Times New Roman"/>
          <w:b/>
          <w:sz w:val="32"/>
          <w:szCs w:val="32"/>
        </w:rPr>
        <w:t>Advent 4 201</w:t>
      </w:r>
      <w:r w:rsidR="00970EF6" w:rsidRPr="00970EF6">
        <w:rPr>
          <w:rFonts w:ascii="Times New Roman" w:hAnsi="Times New Roman" w:cs="Times New Roman"/>
          <w:b/>
          <w:sz w:val="32"/>
          <w:szCs w:val="32"/>
        </w:rPr>
        <w:t>6</w:t>
      </w:r>
      <w:r w:rsidR="00970EF6">
        <w:rPr>
          <w:rFonts w:ascii="Times New Roman" w:hAnsi="Times New Roman" w:cs="Times New Roman"/>
          <w:b/>
          <w:sz w:val="32"/>
          <w:szCs w:val="32"/>
        </w:rPr>
        <w:br/>
        <w:t>Chichester Cathedral</w:t>
      </w:r>
    </w:p>
    <w:p w14:paraId="50EFCF01" w14:textId="627F2DC3" w:rsidR="005B58B6" w:rsidRDefault="00AD1916" w:rsidP="00983370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Most of my family are </w:t>
      </w:r>
      <w:r w:rsidR="00970EF6">
        <w:rPr>
          <w:rFonts w:ascii="Times New Roman" w:hAnsi="Times New Roman" w:cs="Times New Roman"/>
          <w:sz w:val="32"/>
          <w:szCs w:val="32"/>
        </w:rPr>
        <w:t>Church of Ireland</w:t>
      </w:r>
      <w:r w:rsidR="004D47C4">
        <w:rPr>
          <w:rFonts w:ascii="Times New Roman" w:hAnsi="Times New Roman" w:cs="Times New Roman"/>
          <w:sz w:val="32"/>
          <w:szCs w:val="32"/>
        </w:rPr>
        <w:t>,</w:t>
      </w:r>
      <w:r w:rsidR="00970EF6">
        <w:rPr>
          <w:rFonts w:ascii="Times New Roman" w:hAnsi="Times New Roman" w:cs="Times New Roman"/>
          <w:sz w:val="32"/>
          <w:szCs w:val="32"/>
        </w:rPr>
        <w:t xml:space="preserve"> and </w:t>
      </w:r>
      <w:r>
        <w:rPr>
          <w:rFonts w:ascii="Times New Roman" w:hAnsi="Times New Roman" w:cs="Times New Roman"/>
          <w:sz w:val="32"/>
          <w:szCs w:val="32"/>
        </w:rPr>
        <w:t xml:space="preserve">years ago </w:t>
      </w:r>
      <w:r w:rsidR="00970EF6">
        <w:rPr>
          <w:rFonts w:ascii="Times New Roman" w:hAnsi="Times New Roman" w:cs="Times New Roman"/>
          <w:sz w:val="32"/>
          <w:szCs w:val="32"/>
        </w:rPr>
        <w:t xml:space="preserve">there was often deep suspicion amongst them </w:t>
      </w:r>
      <w:r w:rsidR="00983370">
        <w:rPr>
          <w:rFonts w:ascii="Times New Roman" w:hAnsi="Times New Roman" w:cs="Times New Roman"/>
          <w:sz w:val="32"/>
          <w:szCs w:val="32"/>
        </w:rPr>
        <w:t xml:space="preserve">of </w:t>
      </w:r>
      <w:r w:rsidR="00970EF6">
        <w:rPr>
          <w:rFonts w:ascii="Times New Roman" w:hAnsi="Times New Roman" w:cs="Times New Roman"/>
          <w:sz w:val="32"/>
          <w:szCs w:val="32"/>
        </w:rPr>
        <w:t>anything Catholic</w:t>
      </w:r>
      <w:r w:rsidR="00983370">
        <w:rPr>
          <w:rFonts w:ascii="Times New Roman" w:hAnsi="Times New Roman" w:cs="Times New Roman"/>
          <w:sz w:val="32"/>
          <w:szCs w:val="32"/>
        </w:rPr>
        <w:t xml:space="preserve"> and this, of course, included the Blessed Virgin Mary</w:t>
      </w:r>
      <w:r w:rsidR="00970EF6">
        <w:rPr>
          <w:rFonts w:ascii="Times New Roman" w:hAnsi="Times New Roman" w:cs="Times New Roman"/>
          <w:sz w:val="32"/>
          <w:szCs w:val="32"/>
        </w:rPr>
        <w:t>.</w:t>
      </w:r>
    </w:p>
    <w:p w14:paraId="1AE544BD" w14:textId="7EEFBF51" w:rsidR="001D6D80" w:rsidRDefault="001D6D80" w:rsidP="005B58B6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Thankfully, in recent years and in many parts of the Church, the Blessed Virgin Mary has become much more of a focus for unity than division. Back in 1981 the Anglican Roman Catholic International Commission was able to </w:t>
      </w:r>
      <w:proofErr w:type="gramStart"/>
      <w:r>
        <w:rPr>
          <w:rFonts w:ascii="Times New Roman" w:hAnsi="Times New Roman" w:cs="Times New Roman"/>
          <w:sz w:val="32"/>
          <w:szCs w:val="32"/>
        </w:rPr>
        <w:t>state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C27E4E">
        <w:rPr>
          <w:rFonts w:ascii="Times New Roman" w:hAnsi="Times New Roman" w:cs="Times New Roman"/>
          <w:i/>
          <w:sz w:val="32"/>
          <w:szCs w:val="32"/>
        </w:rPr>
        <w:t xml:space="preserve">“We agree that there can be but one mediator between God and man, Jesus Christ, and </w:t>
      </w:r>
      <w:r w:rsidR="00081870" w:rsidRPr="00C27E4E">
        <w:rPr>
          <w:rFonts w:ascii="Times New Roman" w:hAnsi="Times New Roman" w:cs="Times New Roman"/>
          <w:i/>
          <w:sz w:val="32"/>
          <w:szCs w:val="32"/>
        </w:rPr>
        <w:t xml:space="preserve">(we) </w:t>
      </w:r>
      <w:r w:rsidRPr="00C27E4E">
        <w:rPr>
          <w:rFonts w:ascii="Times New Roman" w:hAnsi="Times New Roman" w:cs="Times New Roman"/>
          <w:i/>
          <w:sz w:val="32"/>
          <w:szCs w:val="32"/>
        </w:rPr>
        <w:t>reject any interpretation of the role of Mary which obscures this affirmation”.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C27E4E">
        <w:rPr>
          <w:rFonts w:ascii="Times New Roman" w:hAnsi="Times New Roman" w:cs="Times New Roman"/>
          <w:sz w:val="32"/>
          <w:szCs w:val="32"/>
        </w:rPr>
        <w:t xml:space="preserve">I believe that </w:t>
      </w:r>
      <w:proofErr w:type="gramStart"/>
      <w:r w:rsidR="00C27E4E">
        <w:rPr>
          <w:rFonts w:ascii="Times New Roman" w:hAnsi="Times New Roman" w:cs="Times New Roman"/>
          <w:sz w:val="32"/>
          <w:szCs w:val="32"/>
        </w:rPr>
        <w:t>a</w:t>
      </w:r>
      <w:r>
        <w:rPr>
          <w:rFonts w:ascii="Times New Roman" w:hAnsi="Times New Roman" w:cs="Times New Roman"/>
          <w:sz w:val="32"/>
          <w:szCs w:val="32"/>
        </w:rPr>
        <w:t xml:space="preserve"> numbe</w:t>
      </w:r>
      <w:r w:rsidR="00EA5795">
        <w:rPr>
          <w:rFonts w:ascii="Times New Roman" w:hAnsi="Times New Roman" w:cs="Times New Roman"/>
          <w:sz w:val="32"/>
          <w:szCs w:val="32"/>
        </w:rPr>
        <w:t xml:space="preserve">r </w:t>
      </w:r>
      <w:r>
        <w:rPr>
          <w:rFonts w:ascii="Times New Roman" w:hAnsi="Times New Roman" w:cs="Times New Roman"/>
          <w:sz w:val="32"/>
          <w:szCs w:val="32"/>
        </w:rPr>
        <w:t>of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misunderstandings </w:t>
      </w:r>
      <w:r w:rsidR="00983370">
        <w:rPr>
          <w:rFonts w:ascii="Times New Roman" w:hAnsi="Times New Roman" w:cs="Times New Roman"/>
          <w:sz w:val="32"/>
          <w:szCs w:val="32"/>
        </w:rPr>
        <w:t xml:space="preserve">between our churches </w:t>
      </w:r>
      <w:r>
        <w:rPr>
          <w:rFonts w:ascii="Times New Roman" w:hAnsi="Times New Roman" w:cs="Times New Roman"/>
          <w:sz w:val="32"/>
          <w:szCs w:val="32"/>
        </w:rPr>
        <w:t>would be swept away if such ecumenical statements were more widely read and studied</w:t>
      </w:r>
      <w:r w:rsidR="00970EF6">
        <w:rPr>
          <w:rFonts w:ascii="Times New Roman" w:hAnsi="Times New Roman" w:cs="Times New Roman"/>
          <w:sz w:val="32"/>
          <w:szCs w:val="32"/>
        </w:rPr>
        <w:t>.</w:t>
      </w:r>
    </w:p>
    <w:p w14:paraId="688AC54C" w14:textId="77777777" w:rsidR="00736885" w:rsidRPr="00C27E4E" w:rsidRDefault="00C2152C" w:rsidP="005B58B6">
      <w:pPr>
        <w:spacing w:line="360" w:lineRule="auto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In a later document from the same commission, there </w:t>
      </w:r>
      <w:r w:rsidR="005B2F58">
        <w:rPr>
          <w:rFonts w:ascii="Times New Roman" w:hAnsi="Times New Roman" w:cs="Times New Roman"/>
          <w:sz w:val="32"/>
          <w:szCs w:val="32"/>
        </w:rPr>
        <w:t>is the stark comment:</w:t>
      </w:r>
      <w:r w:rsidR="005B2F58" w:rsidRPr="00AE0DB2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5B2F58" w:rsidRPr="00C27E4E">
        <w:rPr>
          <w:rFonts w:ascii="Times New Roman" w:hAnsi="Times New Roman" w:cs="Times New Roman"/>
          <w:i/>
          <w:sz w:val="32"/>
          <w:szCs w:val="32"/>
        </w:rPr>
        <w:t>“…it is impossible to be faithful</w:t>
      </w:r>
      <w:r w:rsidR="00AE0DB2" w:rsidRPr="00C27E4E">
        <w:rPr>
          <w:rFonts w:ascii="Times New Roman" w:hAnsi="Times New Roman" w:cs="Times New Roman"/>
          <w:i/>
          <w:sz w:val="32"/>
          <w:szCs w:val="32"/>
        </w:rPr>
        <w:t xml:space="preserve"> to Scripture and not take Mary seriously”. </w:t>
      </w:r>
    </w:p>
    <w:p w14:paraId="2E59CF65" w14:textId="2979E74F" w:rsidR="00EA5795" w:rsidRDefault="00C2152C" w:rsidP="005B58B6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We have been reminded of this in our Gospel reading this morning: the story of Mary’s visit to Elizabeth, which is followed by Mary’s song: </w:t>
      </w:r>
      <w:r w:rsidRPr="00A73158">
        <w:rPr>
          <w:rFonts w:ascii="Times New Roman" w:hAnsi="Times New Roman" w:cs="Times New Roman"/>
          <w:i/>
          <w:sz w:val="32"/>
          <w:szCs w:val="32"/>
        </w:rPr>
        <w:t>The Magnificat</w:t>
      </w:r>
      <w:r>
        <w:rPr>
          <w:rFonts w:ascii="Times New Roman" w:hAnsi="Times New Roman" w:cs="Times New Roman"/>
          <w:sz w:val="32"/>
          <w:szCs w:val="32"/>
        </w:rPr>
        <w:t xml:space="preserve">, in which Mary </w:t>
      </w:r>
      <w:r w:rsidR="00AD1916">
        <w:rPr>
          <w:rFonts w:ascii="Times New Roman" w:hAnsi="Times New Roman" w:cs="Times New Roman"/>
          <w:sz w:val="32"/>
          <w:szCs w:val="32"/>
        </w:rPr>
        <w:t xml:space="preserve">she </w:t>
      </w:r>
      <w:r>
        <w:rPr>
          <w:rFonts w:ascii="Times New Roman" w:hAnsi="Times New Roman" w:cs="Times New Roman"/>
          <w:sz w:val="32"/>
          <w:szCs w:val="32"/>
        </w:rPr>
        <w:t xml:space="preserve">speaks for the poor and oppressed who long for God’s reign of justice to be established. </w:t>
      </w:r>
    </w:p>
    <w:p w14:paraId="3AF9B4E5" w14:textId="77777777" w:rsidR="00EA5795" w:rsidRDefault="00EA5795" w:rsidP="005B58B6">
      <w:pPr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14:paraId="1DDF076D" w14:textId="05753A94" w:rsidR="00EA5795" w:rsidRDefault="00983370" w:rsidP="00A90B07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This is a very different Mary from the one depicted on many Christmas cards. Don’t get me wrong, I do love those </w:t>
      </w:r>
      <w:r w:rsidR="004D47C4">
        <w:rPr>
          <w:rFonts w:ascii="Times New Roman" w:hAnsi="Times New Roman" w:cs="Times New Roman"/>
          <w:sz w:val="32"/>
          <w:szCs w:val="32"/>
        </w:rPr>
        <w:t>“</w:t>
      </w:r>
      <w:proofErr w:type="spellStart"/>
      <w:r>
        <w:rPr>
          <w:rFonts w:ascii="Times New Roman" w:hAnsi="Times New Roman" w:cs="Times New Roman"/>
          <w:sz w:val="32"/>
          <w:szCs w:val="32"/>
        </w:rPr>
        <w:t>Madonnas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of the High Renaissance</w:t>
      </w:r>
      <w:r w:rsidR="004D47C4">
        <w:rPr>
          <w:rFonts w:ascii="Times New Roman" w:hAnsi="Times New Roman" w:cs="Times New Roman"/>
          <w:sz w:val="32"/>
          <w:szCs w:val="32"/>
        </w:rPr>
        <w:t>”</w:t>
      </w:r>
      <w:r>
        <w:rPr>
          <w:rFonts w:ascii="Times New Roman" w:hAnsi="Times New Roman" w:cs="Times New Roman"/>
          <w:sz w:val="32"/>
          <w:szCs w:val="32"/>
        </w:rPr>
        <w:t>: Keep them coming…</w:t>
      </w:r>
      <w:r w:rsidR="00AD1916">
        <w:rPr>
          <w:rFonts w:ascii="Times New Roman" w:hAnsi="Times New Roman" w:cs="Times New Roman"/>
          <w:sz w:val="32"/>
          <w:szCs w:val="32"/>
        </w:rPr>
        <w:t>!</w:t>
      </w:r>
      <w:r>
        <w:rPr>
          <w:rFonts w:ascii="Times New Roman" w:hAnsi="Times New Roman" w:cs="Times New Roman"/>
          <w:sz w:val="32"/>
          <w:szCs w:val="32"/>
        </w:rPr>
        <w:t xml:space="preserve"> But Western art has often shown us a less feisty and </w:t>
      </w:r>
      <w:r w:rsidR="004D47C4">
        <w:rPr>
          <w:rFonts w:ascii="Times New Roman" w:hAnsi="Times New Roman" w:cs="Times New Roman"/>
          <w:sz w:val="32"/>
          <w:szCs w:val="32"/>
        </w:rPr>
        <w:t xml:space="preserve">less </w:t>
      </w:r>
      <w:r>
        <w:rPr>
          <w:rFonts w:ascii="Times New Roman" w:hAnsi="Times New Roman" w:cs="Times New Roman"/>
          <w:sz w:val="32"/>
          <w:szCs w:val="32"/>
        </w:rPr>
        <w:t xml:space="preserve">single-minded young girl that we find in scripture. For example, from our Gospel this morning </w:t>
      </w:r>
      <w:r w:rsidR="004D47C4">
        <w:rPr>
          <w:rFonts w:ascii="Times New Roman" w:hAnsi="Times New Roman" w:cs="Times New Roman"/>
          <w:sz w:val="32"/>
          <w:szCs w:val="32"/>
        </w:rPr>
        <w:t xml:space="preserve">- although </w:t>
      </w:r>
      <w:r>
        <w:rPr>
          <w:rFonts w:ascii="Times New Roman" w:hAnsi="Times New Roman" w:cs="Times New Roman"/>
          <w:sz w:val="32"/>
          <w:szCs w:val="32"/>
        </w:rPr>
        <w:t xml:space="preserve">it surely strains credulity </w:t>
      </w:r>
      <w:r w:rsidR="004D47C4">
        <w:rPr>
          <w:rFonts w:ascii="Times New Roman" w:hAnsi="Times New Roman" w:cs="Times New Roman"/>
          <w:sz w:val="32"/>
          <w:szCs w:val="32"/>
        </w:rPr>
        <w:lastRenderedPageBreak/>
        <w:t xml:space="preserve">– we are told </w:t>
      </w:r>
      <w:r>
        <w:rPr>
          <w:rFonts w:ascii="Times New Roman" w:hAnsi="Times New Roman" w:cs="Times New Roman"/>
          <w:sz w:val="32"/>
          <w:szCs w:val="32"/>
        </w:rPr>
        <w:t xml:space="preserve">that this young, Jewish teenage girl made the journey to </w:t>
      </w:r>
      <w:r w:rsidRPr="00C27E4E">
        <w:rPr>
          <w:rFonts w:ascii="Times New Roman" w:hAnsi="Times New Roman" w:cs="Times New Roman"/>
          <w:i/>
          <w:sz w:val="32"/>
          <w:szCs w:val="32"/>
        </w:rPr>
        <w:t>“a Judean town in the hill country”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EA5795">
        <w:rPr>
          <w:rFonts w:ascii="Times New Roman" w:hAnsi="Times New Roman" w:cs="Times New Roman"/>
          <w:sz w:val="32"/>
          <w:szCs w:val="32"/>
        </w:rPr>
        <w:t xml:space="preserve">presumably… </w:t>
      </w:r>
      <w:r>
        <w:rPr>
          <w:rFonts w:ascii="Times New Roman" w:hAnsi="Times New Roman" w:cs="Times New Roman"/>
          <w:sz w:val="32"/>
          <w:szCs w:val="32"/>
        </w:rPr>
        <w:t>on her own</w:t>
      </w:r>
      <w:r w:rsidR="004D47C4">
        <w:rPr>
          <w:rFonts w:ascii="Times New Roman" w:hAnsi="Times New Roman" w:cs="Times New Roman"/>
          <w:sz w:val="32"/>
          <w:szCs w:val="32"/>
        </w:rPr>
        <w:t xml:space="preserve"> -</w:t>
      </w:r>
      <w:r>
        <w:rPr>
          <w:rFonts w:ascii="Times New Roman" w:hAnsi="Times New Roman" w:cs="Times New Roman"/>
          <w:sz w:val="32"/>
          <w:szCs w:val="32"/>
        </w:rPr>
        <w:t>!</w:t>
      </w:r>
      <w:r w:rsidR="00EA5795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2E2EDCA7" w14:textId="4E8B8B93" w:rsidR="004D47C4" w:rsidRDefault="00EA5795" w:rsidP="00A90B07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Single minded and spontaneous Mary might be, but Luke’s intention behind this story of her visit to Elizabeth is primarily </w:t>
      </w:r>
      <w:r w:rsidRPr="00C27E4E">
        <w:rPr>
          <w:rFonts w:ascii="Times New Roman" w:hAnsi="Times New Roman" w:cs="Times New Roman"/>
          <w:i/>
          <w:sz w:val="32"/>
          <w:szCs w:val="32"/>
        </w:rPr>
        <w:t>theological.</w:t>
      </w:r>
      <w:r w:rsidRPr="00FF23ED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CF6F4C">
        <w:rPr>
          <w:rFonts w:ascii="Times New Roman" w:hAnsi="Times New Roman" w:cs="Times New Roman"/>
          <w:sz w:val="32"/>
          <w:szCs w:val="32"/>
        </w:rPr>
        <w:t xml:space="preserve">He brings together the two mothers-to-be because the birth of Jesus will usher in the final stage of salvation history. So, Luke wants his readers to see them </w:t>
      </w:r>
      <w:r w:rsidR="00CF6F4C" w:rsidRPr="00C27E4E">
        <w:rPr>
          <w:rFonts w:ascii="Times New Roman" w:hAnsi="Times New Roman" w:cs="Times New Roman"/>
          <w:i/>
          <w:sz w:val="32"/>
          <w:szCs w:val="32"/>
        </w:rPr>
        <w:t>together</w:t>
      </w:r>
      <w:r w:rsidR="00CF6F4C" w:rsidRPr="00C27E4E">
        <w:rPr>
          <w:rFonts w:ascii="Times New Roman" w:hAnsi="Times New Roman" w:cs="Times New Roman"/>
          <w:sz w:val="32"/>
          <w:szCs w:val="32"/>
        </w:rPr>
        <w:t>,</w:t>
      </w:r>
      <w:r w:rsidR="00CF6F4C">
        <w:rPr>
          <w:rFonts w:ascii="Times New Roman" w:hAnsi="Times New Roman" w:cs="Times New Roman"/>
          <w:sz w:val="32"/>
          <w:szCs w:val="32"/>
        </w:rPr>
        <w:t xml:space="preserve"> praising God </w:t>
      </w:r>
      <w:r w:rsidR="00180280" w:rsidRPr="00C27E4E">
        <w:rPr>
          <w:rFonts w:ascii="Times New Roman" w:hAnsi="Times New Roman" w:cs="Times New Roman"/>
          <w:i/>
          <w:sz w:val="32"/>
          <w:szCs w:val="32"/>
        </w:rPr>
        <w:t>together</w:t>
      </w:r>
      <w:r w:rsidR="00C27E4E" w:rsidRPr="00C27E4E">
        <w:rPr>
          <w:rFonts w:ascii="Times New Roman" w:hAnsi="Times New Roman" w:cs="Times New Roman"/>
          <w:i/>
          <w:sz w:val="32"/>
          <w:szCs w:val="32"/>
        </w:rPr>
        <w:t>:</w:t>
      </w:r>
      <w:r w:rsidR="00180280" w:rsidRPr="00180280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4D47C4">
        <w:rPr>
          <w:rFonts w:ascii="Times New Roman" w:hAnsi="Times New Roman" w:cs="Times New Roman"/>
          <w:b/>
          <w:i/>
          <w:sz w:val="32"/>
          <w:szCs w:val="32"/>
        </w:rPr>
        <w:t xml:space="preserve">– </w:t>
      </w:r>
      <w:r w:rsidR="004D47C4" w:rsidRPr="00C27E4E">
        <w:rPr>
          <w:rFonts w:ascii="Times New Roman" w:hAnsi="Times New Roman" w:cs="Times New Roman"/>
          <w:i/>
          <w:sz w:val="32"/>
          <w:szCs w:val="32"/>
        </w:rPr>
        <w:t xml:space="preserve">together </w:t>
      </w:r>
      <w:r w:rsidR="00CF6F4C">
        <w:rPr>
          <w:rFonts w:ascii="Times New Roman" w:hAnsi="Times New Roman" w:cs="Times New Roman"/>
          <w:sz w:val="32"/>
          <w:szCs w:val="32"/>
        </w:rPr>
        <w:t xml:space="preserve">being part of this great moment in history. </w:t>
      </w:r>
    </w:p>
    <w:p w14:paraId="7227F0A7" w14:textId="2ABABC05" w:rsidR="00441FF1" w:rsidRDefault="004D47C4" w:rsidP="00A90B07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And why? Because </w:t>
      </w:r>
      <w:r w:rsidR="00FF23ED">
        <w:rPr>
          <w:rFonts w:ascii="Times New Roman" w:hAnsi="Times New Roman" w:cs="Times New Roman"/>
          <w:sz w:val="32"/>
          <w:szCs w:val="32"/>
        </w:rPr>
        <w:t xml:space="preserve">he can </w:t>
      </w:r>
      <w:r w:rsidR="00AD1916">
        <w:rPr>
          <w:rFonts w:ascii="Times New Roman" w:hAnsi="Times New Roman" w:cs="Times New Roman"/>
          <w:sz w:val="32"/>
          <w:szCs w:val="32"/>
        </w:rPr>
        <w:t xml:space="preserve">then </w:t>
      </w:r>
      <w:r>
        <w:rPr>
          <w:rFonts w:ascii="Times New Roman" w:hAnsi="Times New Roman" w:cs="Times New Roman"/>
          <w:sz w:val="32"/>
          <w:szCs w:val="32"/>
        </w:rPr>
        <w:t xml:space="preserve">present </w:t>
      </w:r>
      <w:r w:rsidR="00CF6F4C">
        <w:rPr>
          <w:rFonts w:ascii="Times New Roman" w:hAnsi="Times New Roman" w:cs="Times New Roman"/>
          <w:sz w:val="32"/>
          <w:szCs w:val="32"/>
        </w:rPr>
        <w:t xml:space="preserve">Elizabeth’s child (who was to be John the Baptist) as the </w:t>
      </w:r>
      <w:r w:rsidR="00CF6F4C" w:rsidRPr="00C27E4E">
        <w:rPr>
          <w:rFonts w:ascii="Times New Roman" w:hAnsi="Times New Roman" w:cs="Times New Roman"/>
          <w:i/>
          <w:sz w:val="32"/>
          <w:szCs w:val="32"/>
        </w:rPr>
        <w:t>forerunner</w:t>
      </w:r>
      <w:r w:rsidR="00CF6F4C" w:rsidRPr="00C27E4E">
        <w:rPr>
          <w:rFonts w:ascii="Times New Roman" w:hAnsi="Times New Roman" w:cs="Times New Roman"/>
          <w:sz w:val="32"/>
          <w:szCs w:val="32"/>
        </w:rPr>
        <w:t>.</w:t>
      </w:r>
      <w:r w:rsidR="00CF6F4C">
        <w:rPr>
          <w:rFonts w:ascii="Times New Roman" w:hAnsi="Times New Roman" w:cs="Times New Roman"/>
          <w:sz w:val="32"/>
          <w:szCs w:val="32"/>
        </w:rPr>
        <w:t xml:space="preserve"> We are told that her unborn child </w:t>
      </w:r>
      <w:r w:rsidR="00CF6F4C" w:rsidRPr="00C27E4E">
        <w:rPr>
          <w:rFonts w:ascii="Times New Roman" w:hAnsi="Times New Roman" w:cs="Times New Roman"/>
          <w:i/>
          <w:sz w:val="32"/>
          <w:szCs w:val="32"/>
        </w:rPr>
        <w:t>“leapt in her womb</w:t>
      </w:r>
      <w:r w:rsidR="00C27E4E" w:rsidRPr="00C27E4E">
        <w:rPr>
          <w:rFonts w:ascii="Times New Roman" w:hAnsi="Times New Roman" w:cs="Times New Roman"/>
          <w:i/>
          <w:sz w:val="32"/>
          <w:szCs w:val="32"/>
        </w:rPr>
        <w:t>”:</w:t>
      </w:r>
      <w:r w:rsidR="00CF6F4C">
        <w:rPr>
          <w:rFonts w:ascii="Times New Roman" w:hAnsi="Times New Roman" w:cs="Times New Roman"/>
          <w:sz w:val="32"/>
          <w:szCs w:val="32"/>
        </w:rPr>
        <w:t xml:space="preserve"> a literary device</w:t>
      </w:r>
      <w:r>
        <w:rPr>
          <w:rFonts w:ascii="Times New Roman" w:hAnsi="Times New Roman" w:cs="Times New Roman"/>
          <w:sz w:val="32"/>
          <w:szCs w:val="32"/>
        </w:rPr>
        <w:t>,</w:t>
      </w:r>
      <w:r w:rsidR="00CF6F4C">
        <w:rPr>
          <w:rFonts w:ascii="Times New Roman" w:hAnsi="Times New Roman" w:cs="Times New Roman"/>
          <w:sz w:val="32"/>
          <w:szCs w:val="32"/>
        </w:rPr>
        <w:t xml:space="preserve"> to show John recognising the Messiah</w:t>
      </w:r>
      <w:r w:rsidR="00441FF1">
        <w:rPr>
          <w:rFonts w:ascii="Times New Roman" w:hAnsi="Times New Roman" w:cs="Times New Roman"/>
          <w:sz w:val="32"/>
          <w:szCs w:val="32"/>
        </w:rPr>
        <w:t>, who he would announce to Israel. Here</w:t>
      </w:r>
      <w:r w:rsidR="00180280">
        <w:rPr>
          <w:rFonts w:ascii="Times New Roman" w:hAnsi="Times New Roman" w:cs="Times New Roman"/>
          <w:sz w:val="32"/>
          <w:szCs w:val="32"/>
        </w:rPr>
        <w:t xml:space="preserve">, even in the womb, </w:t>
      </w:r>
      <w:r w:rsidR="00441FF1">
        <w:rPr>
          <w:rFonts w:ascii="Times New Roman" w:hAnsi="Times New Roman" w:cs="Times New Roman"/>
          <w:sz w:val="32"/>
          <w:szCs w:val="32"/>
        </w:rPr>
        <w:t xml:space="preserve">he </w:t>
      </w:r>
      <w:r w:rsidR="00180280">
        <w:rPr>
          <w:rFonts w:ascii="Times New Roman" w:hAnsi="Times New Roman" w:cs="Times New Roman"/>
          <w:sz w:val="32"/>
          <w:szCs w:val="32"/>
        </w:rPr>
        <w:t xml:space="preserve">already </w:t>
      </w:r>
      <w:r w:rsidR="00441FF1">
        <w:rPr>
          <w:rFonts w:ascii="Times New Roman" w:hAnsi="Times New Roman" w:cs="Times New Roman"/>
          <w:sz w:val="32"/>
          <w:szCs w:val="32"/>
        </w:rPr>
        <w:t>anticipates their future relationship.</w:t>
      </w:r>
    </w:p>
    <w:p w14:paraId="0139DC49" w14:textId="7B662B63" w:rsidR="00FF23ED" w:rsidRDefault="00441FF1" w:rsidP="00A90B07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What, </w:t>
      </w:r>
      <w:r w:rsidR="00D11DF7">
        <w:rPr>
          <w:rFonts w:ascii="Times New Roman" w:hAnsi="Times New Roman" w:cs="Times New Roman"/>
          <w:sz w:val="32"/>
          <w:szCs w:val="32"/>
        </w:rPr>
        <w:t>the</w:t>
      </w:r>
      <w:r w:rsidR="00AD1916">
        <w:rPr>
          <w:rFonts w:ascii="Times New Roman" w:hAnsi="Times New Roman" w:cs="Times New Roman"/>
          <w:sz w:val="32"/>
          <w:szCs w:val="32"/>
        </w:rPr>
        <w:t>n</w:t>
      </w:r>
      <w:r w:rsidR="00D11DF7">
        <w:rPr>
          <w:rFonts w:ascii="Times New Roman" w:hAnsi="Times New Roman" w:cs="Times New Roman"/>
          <w:sz w:val="32"/>
          <w:szCs w:val="32"/>
        </w:rPr>
        <w:t>, can we, take from this story</w:t>
      </w:r>
      <w:r w:rsidR="00AD1916">
        <w:rPr>
          <w:rFonts w:ascii="Times New Roman" w:hAnsi="Times New Roman" w:cs="Times New Roman"/>
          <w:sz w:val="32"/>
          <w:szCs w:val="32"/>
        </w:rPr>
        <w:t xml:space="preserve"> today</w:t>
      </w:r>
      <w:r w:rsidR="00180280">
        <w:rPr>
          <w:rFonts w:ascii="Times New Roman" w:hAnsi="Times New Roman" w:cs="Times New Roman"/>
          <w:sz w:val="32"/>
          <w:szCs w:val="32"/>
        </w:rPr>
        <w:t>?</w:t>
      </w:r>
      <w:r w:rsidR="00D11DF7">
        <w:rPr>
          <w:rFonts w:ascii="Times New Roman" w:hAnsi="Times New Roman" w:cs="Times New Roman"/>
          <w:sz w:val="32"/>
          <w:szCs w:val="32"/>
        </w:rPr>
        <w:t xml:space="preserve"> For me there are two principle issues here. The first is that this </w:t>
      </w:r>
      <w:r>
        <w:rPr>
          <w:rFonts w:ascii="Times New Roman" w:hAnsi="Times New Roman" w:cs="Times New Roman"/>
          <w:sz w:val="32"/>
          <w:szCs w:val="32"/>
        </w:rPr>
        <w:t xml:space="preserve">it is primarily </w:t>
      </w:r>
      <w:r w:rsidR="00D11DF7">
        <w:rPr>
          <w:rFonts w:ascii="Times New Roman" w:hAnsi="Times New Roman" w:cs="Times New Roman"/>
          <w:sz w:val="32"/>
          <w:szCs w:val="32"/>
        </w:rPr>
        <w:t xml:space="preserve">a story </w:t>
      </w:r>
      <w:r>
        <w:rPr>
          <w:rFonts w:ascii="Times New Roman" w:hAnsi="Times New Roman" w:cs="Times New Roman"/>
          <w:sz w:val="32"/>
          <w:szCs w:val="32"/>
        </w:rPr>
        <w:t>about praise, gratitude and thanksgiving</w:t>
      </w:r>
      <w:r w:rsidR="00D11DF7">
        <w:rPr>
          <w:rFonts w:ascii="Times New Roman" w:hAnsi="Times New Roman" w:cs="Times New Roman"/>
          <w:sz w:val="32"/>
          <w:szCs w:val="32"/>
        </w:rPr>
        <w:t>. Luke’s original readers were being encouraged to</w:t>
      </w:r>
      <w:r w:rsidR="00D11DF7" w:rsidRPr="00C27E4E">
        <w:rPr>
          <w:rFonts w:ascii="Times New Roman" w:hAnsi="Times New Roman" w:cs="Times New Roman"/>
          <w:i/>
          <w:sz w:val="32"/>
          <w:szCs w:val="32"/>
        </w:rPr>
        <w:t xml:space="preserve"> hope for and expect</w:t>
      </w:r>
      <w:r w:rsidR="00D11DF7">
        <w:rPr>
          <w:rFonts w:ascii="Times New Roman" w:hAnsi="Times New Roman" w:cs="Times New Roman"/>
          <w:sz w:val="32"/>
          <w:szCs w:val="32"/>
        </w:rPr>
        <w:t xml:space="preserve"> the salvation of Israel. Now</w:t>
      </w:r>
      <w:r w:rsidR="0067345B">
        <w:rPr>
          <w:rFonts w:ascii="Times New Roman" w:hAnsi="Times New Roman" w:cs="Times New Roman"/>
          <w:sz w:val="32"/>
          <w:szCs w:val="32"/>
        </w:rPr>
        <w:t>,</w:t>
      </w:r>
      <w:r w:rsidR="00D11DF7">
        <w:rPr>
          <w:rFonts w:ascii="Times New Roman" w:hAnsi="Times New Roman" w:cs="Times New Roman"/>
          <w:sz w:val="32"/>
          <w:szCs w:val="32"/>
        </w:rPr>
        <w:t xml:space="preserve"> living in God’s post-resurrection world, we are again reminded, with Christmas just around the corner, that we are to be people of expectation and hope</w:t>
      </w:r>
      <w:r w:rsidR="00180280">
        <w:rPr>
          <w:rFonts w:ascii="Times New Roman" w:hAnsi="Times New Roman" w:cs="Times New Roman"/>
          <w:sz w:val="32"/>
          <w:szCs w:val="32"/>
        </w:rPr>
        <w:t xml:space="preserve">: expectation that </w:t>
      </w:r>
      <w:r w:rsidR="00705E85">
        <w:rPr>
          <w:rFonts w:ascii="Times New Roman" w:hAnsi="Times New Roman" w:cs="Times New Roman"/>
          <w:sz w:val="32"/>
          <w:szCs w:val="32"/>
        </w:rPr>
        <w:t xml:space="preserve">in Christ </w:t>
      </w:r>
      <w:r w:rsidR="00180280">
        <w:rPr>
          <w:rFonts w:ascii="Times New Roman" w:hAnsi="Times New Roman" w:cs="Times New Roman"/>
          <w:sz w:val="32"/>
          <w:szCs w:val="32"/>
        </w:rPr>
        <w:t>God will indeed</w:t>
      </w:r>
      <w:r w:rsidR="00180280" w:rsidRPr="00180280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180280" w:rsidRPr="00C27E4E">
        <w:rPr>
          <w:rFonts w:ascii="Times New Roman" w:hAnsi="Times New Roman" w:cs="Times New Roman"/>
          <w:i/>
          <w:sz w:val="32"/>
          <w:szCs w:val="32"/>
        </w:rPr>
        <w:t xml:space="preserve">“make all things new” </w:t>
      </w:r>
      <w:r w:rsidR="00180280">
        <w:rPr>
          <w:rFonts w:ascii="Times New Roman" w:hAnsi="Times New Roman" w:cs="Times New Roman"/>
          <w:sz w:val="32"/>
          <w:szCs w:val="32"/>
        </w:rPr>
        <w:t>and out of all the disappointments or indeed tragedies in life, there can be resurrection and renewal</w:t>
      </w:r>
      <w:r w:rsidR="000A4479">
        <w:rPr>
          <w:rFonts w:ascii="Times New Roman" w:hAnsi="Times New Roman" w:cs="Times New Roman"/>
          <w:sz w:val="32"/>
          <w:szCs w:val="32"/>
        </w:rPr>
        <w:t>.</w:t>
      </w:r>
      <w:r w:rsidR="00180280">
        <w:rPr>
          <w:rFonts w:ascii="Times New Roman" w:hAnsi="Times New Roman" w:cs="Times New Roman"/>
          <w:sz w:val="32"/>
          <w:szCs w:val="32"/>
        </w:rPr>
        <w:t xml:space="preserve"> That can be hard for people who are bowed down with very real burdens, </w:t>
      </w:r>
      <w:r w:rsidR="00705E85">
        <w:rPr>
          <w:rFonts w:ascii="Times New Roman" w:hAnsi="Times New Roman" w:cs="Times New Roman"/>
          <w:sz w:val="32"/>
          <w:szCs w:val="32"/>
        </w:rPr>
        <w:t xml:space="preserve">and we need to get alongside them and in </w:t>
      </w:r>
      <w:r w:rsidR="00A139D2">
        <w:rPr>
          <w:rFonts w:ascii="Times New Roman" w:hAnsi="Times New Roman" w:cs="Times New Roman"/>
          <w:sz w:val="32"/>
          <w:szCs w:val="32"/>
        </w:rPr>
        <w:t>what I call a “</w:t>
      </w:r>
      <w:r w:rsidR="00705E85">
        <w:rPr>
          <w:rFonts w:ascii="Times New Roman" w:hAnsi="Times New Roman" w:cs="Times New Roman"/>
          <w:sz w:val="32"/>
          <w:szCs w:val="32"/>
        </w:rPr>
        <w:t>platitude-free</w:t>
      </w:r>
      <w:r w:rsidR="00A139D2">
        <w:rPr>
          <w:rFonts w:ascii="Times New Roman" w:hAnsi="Times New Roman" w:cs="Times New Roman"/>
          <w:sz w:val="32"/>
          <w:szCs w:val="32"/>
        </w:rPr>
        <w:t>”</w:t>
      </w:r>
      <w:r w:rsidR="00705E85">
        <w:rPr>
          <w:rFonts w:ascii="Times New Roman" w:hAnsi="Times New Roman" w:cs="Times New Roman"/>
          <w:sz w:val="32"/>
          <w:szCs w:val="32"/>
        </w:rPr>
        <w:t xml:space="preserve"> way, offer compassion and that hope. </w:t>
      </w:r>
    </w:p>
    <w:p w14:paraId="199B5FAA" w14:textId="0B64CB59" w:rsidR="00A139D2" w:rsidRDefault="00A139D2" w:rsidP="00A90B07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And how God must long for us to keep the flame of hope and peace alive at this time! </w:t>
      </w:r>
    </w:p>
    <w:p w14:paraId="1DD545CA" w14:textId="36EFB3D7" w:rsidR="00180280" w:rsidRDefault="000D7927" w:rsidP="00A90B07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Just days before we celebrate the birth of the Prince of Peace </w:t>
      </w:r>
      <w:r w:rsidR="00FF23ED">
        <w:rPr>
          <w:rFonts w:ascii="Times New Roman" w:hAnsi="Times New Roman" w:cs="Times New Roman"/>
          <w:sz w:val="32"/>
          <w:szCs w:val="32"/>
        </w:rPr>
        <w:t xml:space="preserve">at </w:t>
      </w:r>
      <w:r>
        <w:rPr>
          <w:rFonts w:ascii="Times New Roman" w:hAnsi="Times New Roman" w:cs="Times New Roman"/>
          <w:sz w:val="32"/>
          <w:szCs w:val="32"/>
        </w:rPr>
        <w:t xml:space="preserve">Christmas, I </w:t>
      </w:r>
      <w:r w:rsidR="00A139D2">
        <w:rPr>
          <w:rFonts w:ascii="Times New Roman" w:hAnsi="Times New Roman" w:cs="Times New Roman"/>
          <w:sz w:val="32"/>
          <w:szCs w:val="32"/>
        </w:rPr>
        <w:t xml:space="preserve">read in the newspaper </w:t>
      </w:r>
      <w:r>
        <w:rPr>
          <w:rFonts w:ascii="Times New Roman" w:hAnsi="Times New Roman" w:cs="Times New Roman"/>
          <w:sz w:val="32"/>
          <w:szCs w:val="32"/>
        </w:rPr>
        <w:t>that the United States government has plans is to ramp up its military capability in space. “</w:t>
      </w:r>
      <w:proofErr w:type="spellStart"/>
      <w:r>
        <w:rPr>
          <w:rFonts w:ascii="Times New Roman" w:hAnsi="Times New Roman" w:cs="Times New Roman"/>
          <w:sz w:val="32"/>
          <w:szCs w:val="32"/>
        </w:rPr>
        <w:t>Spaceforce</w:t>
      </w:r>
      <w:proofErr w:type="spellEnd"/>
      <w:r>
        <w:rPr>
          <w:rFonts w:ascii="Times New Roman" w:hAnsi="Times New Roman" w:cs="Times New Roman"/>
          <w:sz w:val="32"/>
          <w:szCs w:val="32"/>
        </w:rPr>
        <w:t>” will be an entirely new department of the military</w:t>
      </w:r>
      <w:r w:rsidR="00A139D2">
        <w:rPr>
          <w:rFonts w:ascii="Times New Roman" w:hAnsi="Times New Roman" w:cs="Times New Roman"/>
          <w:sz w:val="32"/>
          <w:szCs w:val="32"/>
        </w:rPr>
        <w:t>: no doubt costing billions of dollars!</w:t>
      </w:r>
    </w:p>
    <w:p w14:paraId="2C75ED66" w14:textId="31149C9F" w:rsidR="000D7927" w:rsidRDefault="000D7927" w:rsidP="00A90B07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With such news </w:t>
      </w:r>
      <w:r w:rsidR="00A139D2">
        <w:rPr>
          <w:rFonts w:ascii="Times New Roman" w:hAnsi="Times New Roman" w:cs="Times New Roman"/>
          <w:sz w:val="32"/>
          <w:szCs w:val="32"/>
        </w:rPr>
        <w:t xml:space="preserve">as this, the appalling situation at Gatwick airport, </w:t>
      </w:r>
      <w:r>
        <w:rPr>
          <w:rFonts w:ascii="Times New Roman" w:hAnsi="Times New Roman" w:cs="Times New Roman"/>
          <w:sz w:val="32"/>
          <w:szCs w:val="32"/>
        </w:rPr>
        <w:t>our own country in turmoil over Brexit</w:t>
      </w:r>
      <w:r w:rsidR="00CC45A7">
        <w:rPr>
          <w:rFonts w:ascii="Times New Roman" w:hAnsi="Times New Roman" w:cs="Times New Roman"/>
          <w:sz w:val="32"/>
          <w:szCs w:val="32"/>
        </w:rPr>
        <w:t xml:space="preserve">, </w:t>
      </w:r>
      <w:r w:rsidR="00A139D2">
        <w:rPr>
          <w:rFonts w:ascii="Times New Roman" w:hAnsi="Times New Roman" w:cs="Times New Roman"/>
          <w:sz w:val="32"/>
          <w:szCs w:val="32"/>
        </w:rPr>
        <w:t xml:space="preserve">the plight </w:t>
      </w:r>
      <w:r w:rsidR="00CC45A7">
        <w:rPr>
          <w:rFonts w:ascii="Times New Roman" w:hAnsi="Times New Roman" w:cs="Times New Roman"/>
          <w:sz w:val="32"/>
          <w:szCs w:val="32"/>
        </w:rPr>
        <w:t>of people in the Yemen and</w:t>
      </w:r>
      <w:r w:rsidR="00A139D2">
        <w:rPr>
          <w:rFonts w:ascii="Times New Roman" w:hAnsi="Times New Roman" w:cs="Times New Roman"/>
          <w:sz w:val="32"/>
          <w:szCs w:val="32"/>
        </w:rPr>
        <w:t xml:space="preserve"> so much </w:t>
      </w:r>
      <w:proofErr w:type="gramStart"/>
      <w:r w:rsidR="00A139D2">
        <w:rPr>
          <w:rFonts w:ascii="Times New Roman" w:hAnsi="Times New Roman" w:cs="Times New Roman"/>
          <w:sz w:val="32"/>
          <w:szCs w:val="32"/>
        </w:rPr>
        <w:t xml:space="preserve">suffering </w:t>
      </w:r>
      <w:r w:rsidR="00CC45A7">
        <w:rPr>
          <w:rFonts w:ascii="Times New Roman" w:hAnsi="Times New Roman" w:cs="Times New Roman"/>
          <w:sz w:val="32"/>
          <w:szCs w:val="32"/>
        </w:rPr>
        <w:t xml:space="preserve"> elsewhere</w:t>
      </w:r>
      <w:proofErr w:type="gramEnd"/>
      <w:r w:rsidR="00CC45A7">
        <w:rPr>
          <w:rFonts w:ascii="Times New Roman" w:hAnsi="Times New Roman" w:cs="Times New Roman"/>
          <w:sz w:val="32"/>
          <w:szCs w:val="32"/>
        </w:rPr>
        <w:t xml:space="preserve">, I </w:t>
      </w:r>
      <w:r w:rsidR="00A139D2">
        <w:rPr>
          <w:rFonts w:ascii="Times New Roman" w:hAnsi="Times New Roman" w:cs="Times New Roman"/>
          <w:sz w:val="32"/>
          <w:szCs w:val="32"/>
        </w:rPr>
        <w:t xml:space="preserve">do </w:t>
      </w:r>
      <w:r w:rsidR="00CC45A7">
        <w:rPr>
          <w:rFonts w:ascii="Times New Roman" w:hAnsi="Times New Roman" w:cs="Times New Roman"/>
          <w:sz w:val="32"/>
          <w:szCs w:val="32"/>
        </w:rPr>
        <w:t xml:space="preserve">believe we are being called </w:t>
      </w:r>
      <w:r w:rsidR="00A139D2">
        <w:rPr>
          <w:rFonts w:ascii="Times New Roman" w:hAnsi="Times New Roman" w:cs="Times New Roman"/>
          <w:sz w:val="32"/>
          <w:szCs w:val="32"/>
        </w:rPr>
        <w:t xml:space="preserve">this flame alive </w:t>
      </w:r>
      <w:r w:rsidR="00CC45A7">
        <w:rPr>
          <w:rFonts w:ascii="Times New Roman" w:hAnsi="Times New Roman" w:cs="Times New Roman"/>
          <w:sz w:val="32"/>
          <w:szCs w:val="32"/>
        </w:rPr>
        <w:t xml:space="preserve">in our places of work, in our homes and in our hearts, where all true peace begins. I am quite sure that people flock to </w:t>
      </w:r>
      <w:r w:rsidR="00A139D2">
        <w:rPr>
          <w:rFonts w:ascii="Times New Roman" w:hAnsi="Times New Roman" w:cs="Times New Roman"/>
          <w:sz w:val="32"/>
          <w:szCs w:val="32"/>
        </w:rPr>
        <w:t xml:space="preserve">church at Christmas because the worship </w:t>
      </w:r>
      <w:r w:rsidR="00FF23ED">
        <w:rPr>
          <w:rFonts w:ascii="Times New Roman" w:hAnsi="Times New Roman" w:cs="Times New Roman"/>
          <w:sz w:val="32"/>
          <w:szCs w:val="32"/>
        </w:rPr>
        <w:t>go</w:t>
      </w:r>
      <w:r w:rsidR="00A139D2">
        <w:rPr>
          <w:rFonts w:ascii="Times New Roman" w:hAnsi="Times New Roman" w:cs="Times New Roman"/>
          <w:sz w:val="32"/>
          <w:szCs w:val="32"/>
        </w:rPr>
        <w:t>es</w:t>
      </w:r>
      <w:r w:rsidR="00FF23ED">
        <w:rPr>
          <w:rFonts w:ascii="Times New Roman" w:hAnsi="Times New Roman" w:cs="Times New Roman"/>
          <w:sz w:val="32"/>
          <w:szCs w:val="32"/>
        </w:rPr>
        <w:t xml:space="preserve"> some way towards meeting </w:t>
      </w:r>
      <w:r w:rsidR="00A139D2">
        <w:rPr>
          <w:rFonts w:ascii="Times New Roman" w:hAnsi="Times New Roman" w:cs="Times New Roman"/>
          <w:sz w:val="32"/>
          <w:szCs w:val="32"/>
        </w:rPr>
        <w:t>a</w:t>
      </w:r>
      <w:r w:rsidR="00FF23ED">
        <w:rPr>
          <w:rFonts w:ascii="Times New Roman" w:hAnsi="Times New Roman" w:cs="Times New Roman"/>
          <w:sz w:val="32"/>
          <w:szCs w:val="32"/>
        </w:rPr>
        <w:t xml:space="preserve"> </w:t>
      </w:r>
      <w:r w:rsidR="00CC45A7">
        <w:rPr>
          <w:rFonts w:ascii="Times New Roman" w:hAnsi="Times New Roman" w:cs="Times New Roman"/>
          <w:sz w:val="32"/>
          <w:szCs w:val="32"/>
        </w:rPr>
        <w:t xml:space="preserve">real hunger </w:t>
      </w:r>
      <w:r w:rsidR="00845713">
        <w:rPr>
          <w:rFonts w:ascii="Times New Roman" w:hAnsi="Times New Roman" w:cs="Times New Roman"/>
          <w:sz w:val="32"/>
          <w:szCs w:val="32"/>
        </w:rPr>
        <w:t xml:space="preserve">and need to feel that </w:t>
      </w:r>
      <w:r w:rsidR="00A139D2">
        <w:rPr>
          <w:rFonts w:ascii="Times New Roman" w:hAnsi="Times New Roman" w:cs="Times New Roman"/>
          <w:sz w:val="32"/>
          <w:szCs w:val="32"/>
        </w:rPr>
        <w:t xml:space="preserve">hope, joy and </w:t>
      </w:r>
      <w:r w:rsidR="00845713">
        <w:rPr>
          <w:rFonts w:ascii="Times New Roman" w:hAnsi="Times New Roman" w:cs="Times New Roman"/>
          <w:sz w:val="32"/>
          <w:szCs w:val="32"/>
        </w:rPr>
        <w:t>peace of Christ in a world where it is so often lacking</w:t>
      </w:r>
      <w:r w:rsidR="00A139D2">
        <w:rPr>
          <w:rFonts w:ascii="Times New Roman" w:hAnsi="Times New Roman" w:cs="Times New Roman"/>
          <w:sz w:val="32"/>
          <w:szCs w:val="32"/>
        </w:rPr>
        <w:t>.</w:t>
      </w:r>
      <w:r w:rsidR="00845713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3C91E47F" w14:textId="629F66B2" w:rsidR="00845713" w:rsidRDefault="000A4479" w:rsidP="00845713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Of course, it is </w:t>
      </w:r>
      <w:r w:rsidR="00845713">
        <w:rPr>
          <w:rFonts w:ascii="Times New Roman" w:hAnsi="Times New Roman" w:cs="Times New Roman"/>
          <w:sz w:val="32"/>
          <w:szCs w:val="32"/>
        </w:rPr>
        <w:t xml:space="preserve">all </w:t>
      </w:r>
      <w:r>
        <w:rPr>
          <w:rFonts w:ascii="Times New Roman" w:hAnsi="Times New Roman" w:cs="Times New Roman"/>
          <w:sz w:val="32"/>
          <w:szCs w:val="32"/>
        </w:rPr>
        <w:t>too</w:t>
      </w:r>
      <w:r w:rsidR="00845713">
        <w:rPr>
          <w:rFonts w:ascii="Times New Roman" w:hAnsi="Times New Roman" w:cs="Times New Roman"/>
          <w:sz w:val="32"/>
          <w:szCs w:val="32"/>
        </w:rPr>
        <w:t xml:space="preserve"> easy to moan</w:t>
      </w:r>
      <w:r w:rsidR="00A139D2">
        <w:rPr>
          <w:rFonts w:ascii="Times New Roman" w:hAnsi="Times New Roman" w:cs="Times New Roman"/>
          <w:sz w:val="32"/>
          <w:szCs w:val="32"/>
        </w:rPr>
        <w:t xml:space="preserve"> about it all</w:t>
      </w:r>
      <w:r w:rsidR="00845713">
        <w:rPr>
          <w:rFonts w:ascii="Times New Roman" w:hAnsi="Times New Roman" w:cs="Times New Roman"/>
          <w:sz w:val="32"/>
          <w:szCs w:val="32"/>
        </w:rPr>
        <w:t xml:space="preserve">. </w:t>
      </w:r>
      <w:r w:rsidR="00EF7E51">
        <w:rPr>
          <w:rFonts w:ascii="Times New Roman" w:hAnsi="Times New Roman" w:cs="Times New Roman"/>
          <w:sz w:val="32"/>
          <w:szCs w:val="32"/>
        </w:rPr>
        <w:t>I was trying to buy Christmas cards</w:t>
      </w:r>
      <w:r w:rsidR="00845713">
        <w:rPr>
          <w:rFonts w:ascii="Times New Roman" w:hAnsi="Times New Roman" w:cs="Times New Roman"/>
          <w:sz w:val="32"/>
          <w:szCs w:val="32"/>
        </w:rPr>
        <w:t xml:space="preserve"> recently</w:t>
      </w:r>
      <w:r w:rsidR="00EF7E51">
        <w:rPr>
          <w:rFonts w:ascii="Times New Roman" w:hAnsi="Times New Roman" w:cs="Times New Roman"/>
          <w:sz w:val="32"/>
          <w:szCs w:val="32"/>
        </w:rPr>
        <w:t>. You will be glad to hear that I ended up pouring money into the Cathedral shop</w:t>
      </w:r>
      <w:r w:rsidR="00845713">
        <w:rPr>
          <w:rFonts w:ascii="Times New Roman" w:hAnsi="Times New Roman" w:cs="Times New Roman"/>
          <w:sz w:val="32"/>
          <w:szCs w:val="32"/>
        </w:rPr>
        <w:t>.</w:t>
      </w:r>
      <w:r w:rsidR="00EF7E51">
        <w:rPr>
          <w:rFonts w:ascii="Times New Roman" w:hAnsi="Times New Roman" w:cs="Times New Roman"/>
          <w:sz w:val="32"/>
          <w:szCs w:val="32"/>
        </w:rPr>
        <w:t xml:space="preserve"> </w:t>
      </w:r>
      <w:r w:rsidR="00845713">
        <w:rPr>
          <w:rFonts w:ascii="Times New Roman" w:hAnsi="Times New Roman" w:cs="Times New Roman"/>
          <w:sz w:val="32"/>
          <w:szCs w:val="32"/>
        </w:rPr>
        <w:t>B</w:t>
      </w:r>
      <w:r w:rsidR="00EF7E51">
        <w:rPr>
          <w:rFonts w:ascii="Times New Roman" w:hAnsi="Times New Roman" w:cs="Times New Roman"/>
          <w:sz w:val="32"/>
          <w:szCs w:val="32"/>
        </w:rPr>
        <w:t xml:space="preserve">ut I also looked around </w:t>
      </w:r>
      <w:r w:rsidR="00FF23ED">
        <w:rPr>
          <w:rFonts w:ascii="Times New Roman" w:hAnsi="Times New Roman" w:cs="Times New Roman"/>
          <w:sz w:val="32"/>
          <w:szCs w:val="32"/>
        </w:rPr>
        <w:t xml:space="preserve">other </w:t>
      </w:r>
      <w:r w:rsidR="00EF7E51">
        <w:rPr>
          <w:rFonts w:ascii="Times New Roman" w:hAnsi="Times New Roman" w:cs="Times New Roman"/>
          <w:sz w:val="32"/>
          <w:szCs w:val="32"/>
        </w:rPr>
        <w:t xml:space="preserve">local shops </w:t>
      </w:r>
      <w:r w:rsidR="00845713">
        <w:rPr>
          <w:rFonts w:ascii="Times New Roman" w:hAnsi="Times New Roman" w:cs="Times New Roman"/>
          <w:sz w:val="32"/>
          <w:szCs w:val="32"/>
        </w:rPr>
        <w:t xml:space="preserve">and in </w:t>
      </w:r>
      <w:r w:rsidR="00EF7E51">
        <w:rPr>
          <w:rFonts w:ascii="Times New Roman" w:hAnsi="Times New Roman" w:cs="Times New Roman"/>
          <w:sz w:val="32"/>
          <w:szCs w:val="32"/>
        </w:rPr>
        <w:t xml:space="preserve">one, the proprietor said to me </w:t>
      </w:r>
      <w:r w:rsidR="00EF7E51" w:rsidRPr="00C27E4E">
        <w:rPr>
          <w:rFonts w:ascii="Times New Roman" w:hAnsi="Times New Roman" w:cs="Times New Roman"/>
          <w:i/>
          <w:sz w:val="32"/>
          <w:szCs w:val="32"/>
        </w:rPr>
        <w:t>“It is getting more and more difficult to find religious Christmas cards”</w:t>
      </w:r>
      <w:r w:rsidR="00EF7E51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EF7E51" w:rsidRPr="00EF7E51">
        <w:rPr>
          <w:rFonts w:ascii="Times New Roman" w:hAnsi="Times New Roman" w:cs="Times New Roman"/>
          <w:sz w:val="32"/>
          <w:szCs w:val="32"/>
        </w:rPr>
        <w:t>and this was indee</w:t>
      </w:r>
      <w:r w:rsidR="00EF7E51">
        <w:rPr>
          <w:rFonts w:ascii="Times New Roman" w:hAnsi="Times New Roman" w:cs="Times New Roman"/>
          <w:sz w:val="32"/>
          <w:szCs w:val="32"/>
        </w:rPr>
        <w:t>d</w:t>
      </w:r>
      <w:r w:rsidR="00EF7E51" w:rsidRPr="00EF7E51">
        <w:rPr>
          <w:rFonts w:ascii="Times New Roman" w:hAnsi="Times New Roman" w:cs="Times New Roman"/>
          <w:sz w:val="32"/>
          <w:szCs w:val="32"/>
        </w:rPr>
        <w:t xml:space="preserve"> evident from his stock</w:t>
      </w:r>
      <w:r w:rsidR="00EF7E51">
        <w:rPr>
          <w:rFonts w:ascii="Times New Roman" w:hAnsi="Times New Roman" w:cs="Times New Roman"/>
          <w:sz w:val="32"/>
          <w:szCs w:val="32"/>
        </w:rPr>
        <w:t xml:space="preserve">. </w:t>
      </w:r>
      <w:r w:rsidR="00845713">
        <w:rPr>
          <w:rFonts w:ascii="Times New Roman" w:hAnsi="Times New Roman" w:cs="Times New Roman"/>
          <w:sz w:val="32"/>
          <w:szCs w:val="32"/>
        </w:rPr>
        <w:t>But I found myself thinking: well I could have a good old moan about it, and about the commercialism of Christmas etc. but why not instead</w:t>
      </w:r>
      <w:r w:rsidR="00FF23ED">
        <w:rPr>
          <w:rFonts w:ascii="Times New Roman" w:hAnsi="Times New Roman" w:cs="Times New Roman"/>
          <w:sz w:val="32"/>
          <w:szCs w:val="32"/>
        </w:rPr>
        <w:t>, ask myself if there is anything, i</w:t>
      </w:r>
      <w:r w:rsidR="00845713">
        <w:rPr>
          <w:rFonts w:ascii="Times New Roman" w:hAnsi="Times New Roman" w:cs="Times New Roman"/>
          <w:sz w:val="32"/>
          <w:szCs w:val="32"/>
        </w:rPr>
        <w:t xml:space="preserve">n my tiny way, </w:t>
      </w:r>
      <w:r w:rsidR="00FF23ED">
        <w:rPr>
          <w:rFonts w:ascii="Times New Roman" w:hAnsi="Times New Roman" w:cs="Times New Roman"/>
          <w:sz w:val="32"/>
          <w:szCs w:val="32"/>
        </w:rPr>
        <w:t>that I could, just possibly,</w:t>
      </w:r>
      <w:r w:rsidR="00FF23ED" w:rsidRPr="00FF23ED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845713" w:rsidRPr="00C27E4E">
        <w:rPr>
          <w:rFonts w:ascii="Times New Roman" w:hAnsi="Times New Roman" w:cs="Times New Roman"/>
          <w:i/>
          <w:sz w:val="32"/>
          <w:szCs w:val="32"/>
        </w:rPr>
        <w:t xml:space="preserve">do about it? </w:t>
      </w:r>
    </w:p>
    <w:p w14:paraId="3CCC3401" w14:textId="0FD4601B" w:rsidR="00FF23ED" w:rsidRDefault="00845713" w:rsidP="00845713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At Christmas God became human in Jesus Christ and – as I said - inaugurated the final part of salvation history: a fact so mind-blowing that it surely merits deep reflection </w:t>
      </w:r>
      <w:r w:rsidR="00A139D2">
        <w:rPr>
          <w:rFonts w:ascii="Times New Roman" w:hAnsi="Times New Roman" w:cs="Times New Roman"/>
          <w:sz w:val="32"/>
          <w:szCs w:val="32"/>
        </w:rPr>
        <w:t xml:space="preserve">and thanksgiving </w:t>
      </w:r>
      <w:r>
        <w:rPr>
          <w:rFonts w:ascii="Times New Roman" w:hAnsi="Times New Roman" w:cs="Times New Roman"/>
          <w:sz w:val="32"/>
          <w:szCs w:val="32"/>
        </w:rPr>
        <w:t xml:space="preserve">at this time and surely </w:t>
      </w:r>
      <w:r>
        <w:rPr>
          <w:rFonts w:ascii="Times New Roman" w:hAnsi="Times New Roman" w:cs="Times New Roman"/>
          <w:sz w:val="32"/>
          <w:szCs w:val="32"/>
        </w:rPr>
        <w:lastRenderedPageBreak/>
        <w:t>challenges us to find ways of sharing it with others.</w:t>
      </w:r>
      <w:r w:rsidR="00E14C95">
        <w:rPr>
          <w:rFonts w:ascii="Times New Roman" w:hAnsi="Times New Roman" w:cs="Times New Roman"/>
          <w:sz w:val="32"/>
          <w:szCs w:val="32"/>
        </w:rPr>
        <w:t xml:space="preserve"> </w:t>
      </w:r>
      <w:r w:rsidR="00FF23ED">
        <w:rPr>
          <w:rFonts w:ascii="Times New Roman" w:hAnsi="Times New Roman" w:cs="Times New Roman"/>
          <w:sz w:val="32"/>
          <w:szCs w:val="32"/>
        </w:rPr>
        <w:t>Particularly w</w:t>
      </w:r>
      <w:r w:rsidR="00E14C95">
        <w:rPr>
          <w:rFonts w:ascii="Times New Roman" w:hAnsi="Times New Roman" w:cs="Times New Roman"/>
          <w:sz w:val="32"/>
          <w:szCs w:val="32"/>
        </w:rPr>
        <w:t>hen we are tired</w:t>
      </w:r>
      <w:r w:rsidR="00FF23ED">
        <w:rPr>
          <w:rFonts w:ascii="Times New Roman" w:hAnsi="Times New Roman" w:cs="Times New Roman"/>
          <w:sz w:val="32"/>
          <w:szCs w:val="32"/>
        </w:rPr>
        <w:t>,</w:t>
      </w:r>
      <w:r w:rsidR="00E14C95">
        <w:rPr>
          <w:rFonts w:ascii="Times New Roman" w:hAnsi="Times New Roman" w:cs="Times New Roman"/>
          <w:sz w:val="32"/>
          <w:szCs w:val="32"/>
        </w:rPr>
        <w:t xml:space="preserve"> we can find anything to moan about but, the visit of Mary to Elizabeth </w:t>
      </w:r>
      <w:r w:rsidR="000B36F8">
        <w:rPr>
          <w:rFonts w:ascii="Times New Roman" w:hAnsi="Times New Roman" w:cs="Times New Roman"/>
          <w:sz w:val="32"/>
          <w:szCs w:val="32"/>
        </w:rPr>
        <w:t xml:space="preserve">calls us back to thanksgiving and gratitude </w:t>
      </w:r>
      <w:r w:rsidR="00E14C95">
        <w:rPr>
          <w:rFonts w:ascii="Times New Roman" w:hAnsi="Times New Roman" w:cs="Times New Roman"/>
          <w:sz w:val="32"/>
          <w:szCs w:val="32"/>
        </w:rPr>
        <w:t xml:space="preserve">to God for all he has done for us. </w:t>
      </w:r>
    </w:p>
    <w:p w14:paraId="6480F0C2" w14:textId="60F0E5E1" w:rsidR="00845713" w:rsidRDefault="00E14C95" w:rsidP="00845713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And, my goodness, attending services here, list</w:t>
      </w:r>
      <w:r w:rsidR="000A4479">
        <w:rPr>
          <w:rFonts w:ascii="Times New Roman" w:hAnsi="Times New Roman" w:cs="Times New Roman"/>
          <w:sz w:val="32"/>
          <w:szCs w:val="32"/>
        </w:rPr>
        <w:t>en</w:t>
      </w:r>
      <w:r>
        <w:rPr>
          <w:rFonts w:ascii="Times New Roman" w:hAnsi="Times New Roman" w:cs="Times New Roman"/>
          <w:sz w:val="32"/>
          <w:szCs w:val="32"/>
        </w:rPr>
        <w:t xml:space="preserve">ing to </w:t>
      </w:r>
      <w:r w:rsidR="000A4479">
        <w:rPr>
          <w:rFonts w:ascii="Times New Roman" w:hAnsi="Times New Roman" w:cs="Times New Roman"/>
          <w:sz w:val="32"/>
          <w:szCs w:val="32"/>
        </w:rPr>
        <w:t xml:space="preserve">our </w:t>
      </w:r>
      <w:r>
        <w:rPr>
          <w:rFonts w:ascii="Times New Roman" w:hAnsi="Times New Roman" w:cs="Times New Roman"/>
          <w:sz w:val="32"/>
          <w:szCs w:val="32"/>
        </w:rPr>
        <w:t>wonderful choir</w:t>
      </w:r>
      <w:r w:rsidR="000B36F8">
        <w:rPr>
          <w:rFonts w:ascii="Times New Roman" w:hAnsi="Times New Roman" w:cs="Times New Roman"/>
          <w:sz w:val="32"/>
          <w:szCs w:val="32"/>
        </w:rPr>
        <w:t xml:space="preserve"> and organists</w:t>
      </w:r>
      <w:r>
        <w:rPr>
          <w:rFonts w:ascii="Times New Roman" w:hAnsi="Times New Roman" w:cs="Times New Roman"/>
          <w:sz w:val="32"/>
          <w:szCs w:val="32"/>
        </w:rPr>
        <w:t xml:space="preserve">, meeting so many of you, now as Cathedral Chaplain, </w:t>
      </w:r>
      <w:r w:rsidR="00FF23ED">
        <w:rPr>
          <w:rFonts w:ascii="Times New Roman" w:hAnsi="Times New Roman" w:cs="Times New Roman"/>
          <w:sz w:val="32"/>
          <w:szCs w:val="32"/>
        </w:rPr>
        <w:t xml:space="preserve">and being Custos of St Mary’s Hospital, </w:t>
      </w:r>
      <w:r>
        <w:rPr>
          <w:rFonts w:ascii="Times New Roman" w:hAnsi="Times New Roman" w:cs="Times New Roman"/>
          <w:sz w:val="32"/>
          <w:szCs w:val="32"/>
        </w:rPr>
        <w:t xml:space="preserve">I have got so much to thanks God for that I can hardly get my brain around how fortunate I am. </w:t>
      </w:r>
    </w:p>
    <w:p w14:paraId="5E7C6022" w14:textId="500BBEFE" w:rsidR="00845713" w:rsidRPr="00E14C95" w:rsidRDefault="00E14C95" w:rsidP="00845713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Secondly, finally and briefly, the other principle issue that we can take from the story of Mary’s visit to Elizabeth come from the mouth of Elizabeth herself:</w:t>
      </w:r>
      <w:r w:rsidRPr="00E14C9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C27E4E">
        <w:rPr>
          <w:rFonts w:ascii="Times New Roman" w:hAnsi="Times New Roman" w:cs="Times New Roman"/>
          <w:i/>
          <w:sz w:val="32"/>
          <w:szCs w:val="32"/>
        </w:rPr>
        <w:t>“Blessed is she who believed”.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E14C95">
        <w:rPr>
          <w:rFonts w:ascii="Times New Roman" w:hAnsi="Times New Roman" w:cs="Times New Roman"/>
          <w:sz w:val="32"/>
          <w:szCs w:val="32"/>
        </w:rPr>
        <w:t>Mary is blest because she took a huge step of faith at the annunc</w:t>
      </w:r>
      <w:r>
        <w:rPr>
          <w:rFonts w:ascii="Times New Roman" w:hAnsi="Times New Roman" w:cs="Times New Roman"/>
          <w:sz w:val="32"/>
          <w:szCs w:val="32"/>
        </w:rPr>
        <w:t>i</w:t>
      </w:r>
      <w:r w:rsidRPr="00E14C95">
        <w:rPr>
          <w:rFonts w:ascii="Times New Roman" w:hAnsi="Times New Roman" w:cs="Times New Roman"/>
          <w:sz w:val="32"/>
          <w:szCs w:val="32"/>
        </w:rPr>
        <w:t>ation</w:t>
      </w:r>
      <w:r>
        <w:rPr>
          <w:rFonts w:ascii="Times New Roman" w:hAnsi="Times New Roman" w:cs="Times New Roman"/>
          <w:sz w:val="32"/>
          <w:szCs w:val="32"/>
        </w:rPr>
        <w:t xml:space="preserve">. </w:t>
      </w:r>
    </w:p>
    <w:p w14:paraId="1DD5CD7F" w14:textId="77777777" w:rsidR="00C27E4E" w:rsidRDefault="001B751A" w:rsidP="005B58B6">
      <w:pPr>
        <w:spacing w:line="360" w:lineRule="auto"/>
        <w:rPr>
          <w:rFonts w:ascii="Times New Roman" w:hAnsi="Times New Roman" w:cs="Times New Roman"/>
          <w:sz w:val="32"/>
          <w:szCs w:val="32"/>
        </w:rPr>
        <w:sectPr w:rsidR="00C27E4E" w:rsidSect="00C27E4E">
          <w:pgSz w:w="11906" w:h="16838"/>
          <w:pgMar w:top="1077" w:right="1077" w:bottom="1077" w:left="1077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32"/>
          <w:szCs w:val="32"/>
        </w:rPr>
        <w:t>And i</w:t>
      </w:r>
      <w:r w:rsidR="00490E32">
        <w:rPr>
          <w:rFonts w:ascii="Times New Roman" w:hAnsi="Times New Roman" w:cs="Times New Roman"/>
          <w:sz w:val="32"/>
          <w:szCs w:val="32"/>
        </w:rPr>
        <w:t>f</w:t>
      </w:r>
      <w:r>
        <w:rPr>
          <w:rFonts w:ascii="Times New Roman" w:hAnsi="Times New Roman" w:cs="Times New Roman"/>
          <w:sz w:val="32"/>
          <w:szCs w:val="32"/>
        </w:rPr>
        <w:t xml:space="preserve"> we are to be effective in </w:t>
      </w:r>
      <w:r w:rsidR="00B44B11">
        <w:rPr>
          <w:rFonts w:ascii="Times New Roman" w:hAnsi="Times New Roman" w:cs="Times New Roman"/>
          <w:sz w:val="32"/>
          <w:szCs w:val="32"/>
        </w:rPr>
        <w:t xml:space="preserve">sharing </w:t>
      </w:r>
      <w:r>
        <w:rPr>
          <w:rFonts w:ascii="Times New Roman" w:hAnsi="Times New Roman" w:cs="Times New Roman"/>
          <w:sz w:val="32"/>
          <w:szCs w:val="32"/>
        </w:rPr>
        <w:t>God’s lov</w:t>
      </w:r>
      <w:r w:rsidR="00FF23ED">
        <w:rPr>
          <w:rFonts w:ascii="Times New Roman" w:hAnsi="Times New Roman" w:cs="Times New Roman"/>
          <w:sz w:val="32"/>
          <w:szCs w:val="32"/>
        </w:rPr>
        <w:t>e</w:t>
      </w:r>
      <w:r>
        <w:rPr>
          <w:rFonts w:ascii="Times New Roman" w:hAnsi="Times New Roman" w:cs="Times New Roman"/>
          <w:sz w:val="32"/>
          <w:szCs w:val="32"/>
        </w:rPr>
        <w:t>, then Mary can be our role model. In response to God’s call</w:t>
      </w:r>
      <w:r w:rsidR="000A4479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she was at first disorientated, fearful and confused, but then this turned into an active readiness to do God’s will. Real discipleship is like that: moments of confusion and insecurity as well as the eventual confidence to follow what we think God wants </w:t>
      </w:r>
      <w:r w:rsidR="00B44B11">
        <w:rPr>
          <w:rFonts w:ascii="Times New Roman" w:hAnsi="Times New Roman" w:cs="Times New Roman"/>
          <w:sz w:val="32"/>
          <w:szCs w:val="32"/>
        </w:rPr>
        <w:t xml:space="preserve">us to do </w:t>
      </w:r>
      <w:r>
        <w:rPr>
          <w:rFonts w:ascii="Times New Roman" w:hAnsi="Times New Roman" w:cs="Times New Roman"/>
          <w:sz w:val="32"/>
          <w:szCs w:val="32"/>
        </w:rPr>
        <w:t xml:space="preserve">and </w:t>
      </w:r>
      <w:r w:rsidR="00B44B11">
        <w:rPr>
          <w:rFonts w:ascii="Times New Roman" w:hAnsi="Times New Roman" w:cs="Times New Roman"/>
          <w:sz w:val="32"/>
          <w:szCs w:val="32"/>
        </w:rPr>
        <w:t xml:space="preserve">then </w:t>
      </w:r>
      <w:r>
        <w:rPr>
          <w:rFonts w:ascii="Times New Roman" w:hAnsi="Times New Roman" w:cs="Times New Roman"/>
          <w:sz w:val="32"/>
          <w:szCs w:val="32"/>
        </w:rPr>
        <w:t xml:space="preserve">take the plunge. If we say </w:t>
      </w:r>
      <w:r w:rsidRPr="00C27E4E">
        <w:rPr>
          <w:rFonts w:ascii="Times New Roman" w:hAnsi="Times New Roman" w:cs="Times New Roman"/>
          <w:i/>
          <w:sz w:val="32"/>
          <w:szCs w:val="32"/>
        </w:rPr>
        <w:t>“Yes”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to God, even when we are most fearful, we can ac</w:t>
      </w:r>
      <w:r w:rsidR="00822173">
        <w:rPr>
          <w:rFonts w:ascii="Times New Roman" w:hAnsi="Times New Roman" w:cs="Times New Roman"/>
          <w:sz w:val="32"/>
          <w:szCs w:val="32"/>
        </w:rPr>
        <w:t xml:space="preserve">hieve </w:t>
      </w:r>
      <w:r>
        <w:rPr>
          <w:rFonts w:ascii="Times New Roman" w:hAnsi="Times New Roman" w:cs="Times New Roman"/>
          <w:sz w:val="32"/>
          <w:szCs w:val="32"/>
        </w:rPr>
        <w:t xml:space="preserve">far more than we thought possible, as did Mary, and show the world what the </w:t>
      </w:r>
      <w:r w:rsidR="00B44B11">
        <w:rPr>
          <w:rFonts w:ascii="Times New Roman" w:hAnsi="Times New Roman" w:cs="Times New Roman"/>
          <w:sz w:val="32"/>
          <w:szCs w:val="32"/>
        </w:rPr>
        <w:t xml:space="preserve">birth of Christ is all </w:t>
      </w:r>
      <w:r w:rsidR="00822173">
        <w:rPr>
          <w:rFonts w:ascii="Times New Roman" w:hAnsi="Times New Roman" w:cs="Times New Roman"/>
          <w:sz w:val="32"/>
          <w:szCs w:val="32"/>
        </w:rPr>
        <w:t>about.</w:t>
      </w:r>
      <w:bookmarkStart w:id="0" w:name="_GoBack"/>
      <w:bookmarkEnd w:id="0"/>
    </w:p>
    <w:p w14:paraId="1BCC3D3D" w14:textId="5CA0BF3F" w:rsidR="001B751A" w:rsidRPr="001B751A" w:rsidRDefault="00822173" w:rsidP="005B58B6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sectPr w:rsidR="001B751A" w:rsidRPr="001B751A" w:rsidSect="00C27E4E">
      <w:type w:val="continuous"/>
      <w:pgSz w:w="11906" w:h="16838"/>
      <w:pgMar w:top="1077" w:right="1077" w:bottom="1077" w:left="107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8B6"/>
    <w:rsid w:val="00080E53"/>
    <w:rsid w:val="00081870"/>
    <w:rsid w:val="0009455F"/>
    <w:rsid w:val="000A4479"/>
    <w:rsid w:val="000B36F8"/>
    <w:rsid w:val="000D7927"/>
    <w:rsid w:val="00180280"/>
    <w:rsid w:val="001B751A"/>
    <w:rsid w:val="001D054A"/>
    <w:rsid w:val="001D6D80"/>
    <w:rsid w:val="00217295"/>
    <w:rsid w:val="002275FC"/>
    <w:rsid w:val="00260F0F"/>
    <w:rsid w:val="00441FF1"/>
    <w:rsid w:val="00490E32"/>
    <w:rsid w:val="004D47C4"/>
    <w:rsid w:val="00505435"/>
    <w:rsid w:val="00515C2E"/>
    <w:rsid w:val="005B2F58"/>
    <w:rsid w:val="005B58B6"/>
    <w:rsid w:val="0067345B"/>
    <w:rsid w:val="00705E85"/>
    <w:rsid w:val="00736885"/>
    <w:rsid w:val="007447ED"/>
    <w:rsid w:val="007E36D8"/>
    <w:rsid w:val="00822173"/>
    <w:rsid w:val="00845713"/>
    <w:rsid w:val="00885E5C"/>
    <w:rsid w:val="00945E2F"/>
    <w:rsid w:val="00970EF6"/>
    <w:rsid w:val="00983370"/>
    <w:rsid w:val="00994E5B"/>
    <w:rsid w:val="009C1317"/>
    <w:rsid w:val="00A139D2"/>
    <w:rsid w:val="00A73158"/>
    <w:rsid w:val="00A90B07"/>
    <w:rsid w:val="00AB59D6"/>
    <w:rsid w:val="00AD1916"/>
    <w:rsid w:val="00AE0DB2"/>
    <w:rsid w:val="00B44B11"/>
    <w:rsid w:val="00C2152C"/>
    <w:rsid w:val="00C2327E"/>
    <w:rsid w:val="00C27E4E"/>
    <w:rsid w:val="00CA01BB"/>
    <w:rsid w:val="00CB4AB6"/>
    <w:rsid w:val="00CC0812"/>
    <w:rsid w:val="00CC45A7"/>
    <w:rsid w:val="00CD6744"/>
    <w:rsid w:val="00CF6F4C"/>
    <w:rsid w:val="00D11DF7"/>
    <w:rsid w:val="00D151A3"/>
    <w:rsid w:val="00D87F14"/>
    <w:rsid w:val="00DB228A"/>
    <w:rsid w:val="00DC147B"/>
    <w:rsid w:val="00DC2341"/>
    <w:rsid w:val="00E14C95"/>
    <w:rsid w:val="00E24E96"/>
    <w:rsid w:val="00E8108C"/>
    <w:rsid w:val="00EA5795"/>
    <w:rsid w:val="00EF7E51"/>
    <w:rsid w:val="00FF2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51FFA9"/>
  <w15:chartTrackingRefBased/>
  <w15:docId w15:val="{3F397A18-C1C4-468D-AEF4-2F140533F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640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D54F6D-3D3F-4A1F-8FDA-79536BE96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4</Pages>
  <Words>932</Words>
  <Characters>5318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Bruce Ruddock</dc:creator>
  <cp:keywords/>
  <dc:description/>
  <cp:lastModifiedBy>Bruce Ruddock</cp:lastModifiedBy>
  <cp:revision>17</cp:revision>
  <dcterms:created xsi:type="dcterms:W3CDTF">2018-12-17T16:42:00Z</dcterms:created>
  <dcterms:modified xsi:type="dcterms:W3CDTF">2018-12-24T16:18:00Z</dcterms:modified>
</cp:coreProperties>
</file>