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6A2B0" w14:textId="079A798C" w:rsidR="00646346" w:rsidRDefault="00646346" w:rsidP="00C342B5">
      <w:pPr>
        <w:pStyle w:val="NormalWeb"/>
        <w:spacing w:before="0" w:beforeAutospacing="0" w:after="0" w:afterAutospacing="0"/>
        <w:jc w:val="right"/>
        <w:rPr>
          <w:rFonts w:ascii="Cinzel" w:hAnsi="Cinzel" w:cs="Calibri Light"/>
          <w:noProof/>
          <w:color w:val="FFFFFF" w:themeColor="background1"/>
          <w:sz w:val="72"/>
          <w:szCs w:val="72"/>
        </w:rPr>
      </w:pPr>
      <w:r>
        <w:rPr>
          <w:rFonts w:ascii="Cinzel" w:hAnsi="Cinzel" w:cs="Calibri Light"/>
          <w:noProof/>
          <w:color w:val="FFFFFF" w:themeColor="background1"/>
          <w:sz w:val="72"/>
          <w:szCs w:val="72"/>
        </w:rPr>
        <w:drawing>
          <wp:inline distT="0" distB="0" distL="0" distR="0" wp14:anchorId="179CDF56" wp14:editId="1820B6A7">
            <wp:extent cx="3586814" cy="590550"/>
            <wp:effectExtent l="0" t="0" r="0" b="0"/>
            <wp:docPr id="194137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 b="17391"/>
                    <a:stretch/>
                  </pic:blipFill>
                  <pic:spPr bwMode="auto">
                    <a:xfrm>
                      <a:off x="0" y="0"/>
                      <a:ext cx="3594829" cy="591870"/>
                    </a:xfrm>
                    <a:prstGeom prst="rect">
                      <a:avLst/>
                    </a:prstGeom>
                    <a:noFill/>
                    <a:ln>
                      <a:noFill/>
                    </a:ln>
                    <a:extLst>
                      <a:ext uri="{53640926-AAD7-44D8-BBD7-CCE9431645EC}">
                        <a14:shadowObscured xmlns:a14="http://schemas.microsoft.com/office/drawing/2010/main"/>
                      </a:ext>
                    </a:extLst>
                  </pic:spPr>
                </pic:pic>
              </a:graphicData>
            </a:graphic>
          </wp:inline>
        </w:drawing>
      </w:r>
    </w:p>
    <w:p w14:paraId="5897C104" w14:textId="4F96E415" w:rsidR="00E55C41" w:rsidRPr="00646346" w:rsidRDefault="00166A38" w:rsidP="00E55C41">
      <w:pPr>
        <w:pStyle w:val="NormalWeb"/>
        <w:spacing w:before="0" w:beforeAutospacing="0" w:after="0" w:afterAutospacing="0"/>
        <w:rPr>
          <w:rFonts w:ascii="Playfair Display" w:hAnsi="Playfair Display"/>
          <w:color w:val="FFFFFF" w:themeColor="background1"/>
          <w:sz w:val="180"/>
          <w:szCs w:val="180"/>
        </w:rPr>
      </w:pPr>
      <w:r>
        <w:rPr>
          <w:rFonts w:ascii="Playfair Display" w:hAnsi="Playfair Display" w:cs="Calibri Light"/>
          <w:noProof/>
          <w:color w:val="FFFFFF" w:themeColor="background1"/>
          <w:sz w:val="72"/>
          <w:szCs w:val="72"/>
        </w:rPr>
        <w:t>Lay Vicar</w:t>
      </w:r>
    </w:p>
    <w:p w14:paraId="4FEBF8BD" w14:textId="77777777" w:rsidR="00C342B5" w:rsidRDefault="00C342B5" w:rsidP="00E55C41">
      <w:pPr>
        <w:pStyle w:val="NormalWeb"/>
        <w:spacing w:before="0" w:beforeAutospacing="0" w:after="0" w:afterAutospacing="0"/>
        <w:rPr>
          <w:rFonts w:ascii="Source Sans Pro" w:hAnsi="Source Sans Pro"/>
          <w:color w:val="FFFFFF" w:themeColor="background1"/>
          <w:sz w:val="28"/>
          <w:szCs w:val="28"/>
        </w:rPr>
      </w:pPr>
    </w:p>
    <w:p w14:paraId="50D4A678" w14:textId="6B91B57A" w:rsidR="00E55C41" w:rsidRPr="00DB4235" w:rsidRDefault="0091426E" w:rsidP="00E55C41">
      <w:pPr>
        <w:pStyle w:val="NormalWeb"/>
        <w:spacing w:before="0" w:beforeAutospacing="0" w:after="0" w:afterAutospacing="0"/>
        <w:rPr>
          <w:rFonts w:ascii="Source Sans Pro" w:hAnsi="Source Sans Pro"/>
          <w:b/>
          <w:bCs/>
          <w:color w:val="FFFFFF" w:themeColor="background1"/>
          <w:sz w:val="44"/>
          <w:szCs w:val="44"/>
        </w:rPr>
      </w:pPr>
      <w:r w:rsidRPr="00DB4235">
        <w:rPr>
          <w:rFonts w:ascii="Source Sans Pro" w:hAnsi="Source Sans Pro"/>
          <w:b/>
          <w:bCs/>
          <w:color w:val="FFFFFF" w:themeColor="background1"/>
          <w:sz w:val="44"/>
          <w:szCs w:val="44"/>
        </w:rPr>
        <w:t>Recruitment</w:t>
      </w:r>
      <w:r w:rsidR="00646346" w:rsidRPr="00DB4235">
        <w:rPr>
          <w:rFonts w:ascii="Source Sans Pro" w:hAnsi="Source Sans Pro"/>
          <w:b/>
          <w:bCs/>
          <w:color w:val="FFFFFF" w:themeColor="background1"/>
          <w:sz w:val="44"/>
          <w:szCs w:val="44"/>
        </w:rPr>
        <w:t xml:space="preserve"> Pack</w:t>
      </w:r>
    </w:p>
    <w:p w14:paraId="14902D73" w14:textId="77777777" w:rsidR="00C342B5" w:rsidRDefault="00C342B5" w:rsidP="00E55C41">
      <w:pPr>
        <w:pStyle w:val="NormalWeb"/>
        <w:spacing w:before="0" w:beforeAutospacing="0" w:after="0" w:afterAutospacing="0"/>
        <w:rPr>
          <w:rFonts w:ascii="Source Sans Pro Light" w:hAnsi="Source Sans Pro Light"/>
          <w:color w:val="FFFFFF" w:themeColor="background1"/>
          <w:sz w:val="18"/>
          <w:szCs w:val="18"/>
        </w:rPr>
      </w:pPr>
    </w:p>
    <w:p w14:paraId="090338A4" w14:textId="02E23AEF" w:rsidR="00E55C41" w:rsidRPr="00DB4235" w:rsidRDefault="00166A38" w:rsidP="00E55C41">
      <w:pPr>
        <w:pStyle w:val="NormalWeb"/>
        <w:spacing w:before="0" w:beforeAutospacing="0" w:after="0" w:afterAutospacing="0"/>
        <w:rPr>
          <w:rFonts w:ascii="Source Sans Pro Light" w:hAnsi="Source Sans Pro Light"/>
          <w:color w:val="FFFFFF" w:themeColor="background1"/>
          <w:sz w:val="28"/>
          <w:szCs w:val="28"/>
        </w:rPr>
      </w:pPr>
      <w:r>
        <w:rPr>
          <w:rFonts w:ascii="Source Sans Pro Light" w:hAnsi="Source Sans Pro Light"/>
          <w:color w:val="FFFFFF" w:themeColor="background1"/>
          <w:sz w:val="28"/>
          <w:szCs w:val="28"/>
        </w:rPr>
        <w:t>September</w:t>
      </w:r>
      <w:r w:rsidR="009A2A5E" w:rsidRPr="00DB4235">
        <w:rPr>
          <w:rFonts w:ascii="Source Sans Pro Light" w:hAnsi="Source Sans Pro Light"/>
          <w:color w:val="FFFFFF" w:themeColor="background1"/>
          <w:sz w:val="28"/>
          <w:szCs w:val="28"/>
        </w:rPr>
        <w:t xml:space="preserve"> 2025</w:t>
      </w:r>
    </w:p>
    <w:p w14:paraId="0F011CD4" w14:textId="77777777" w:rsidR="00496F56" w:rsidRPr="00937C45" w:rsidRDefault="00496F56" w:rsidP="00E55C41">
      <w:pPr>
        <w:pStyle w:val="paragraph"/>
        <w:spacing w:before="0" w:beforeAutospacing="0" w:after="0" w:afterAutospacing="0" w:line="259" w:lineRule="auto"/>
        <w:rPr>
          <w:rStyle w:val="normaltextrun"/>
          <w:rFonts w:ascii="Source Sans Pro" w:hAnsi="Source Sans Pro" w:cs="Arial"/>
          <w:color w:val="FFFFFF" w:themeColor="background1"/>
          <w:sz w:val="20"/>
          <w:szCs w:val="20"/>
          <w:lang w:val="en"/>
        </w:rPr>
      </w:pPr>
    </w:p>
    <w:p w14:paraId="1F4B07D7" w14:textId="77777777" w:rsidR="00DB4235" w:rsidRDefault="00DB4235" w:rsidP="00E55C41">
      <w:pPr>
        <w:pStyle w:val="paragraph"/>
        <w:spacing w:before="0" w:beforeAutospacing="0" w:after="0" w:afterAutospacing="0"/>
        <w:textAlignment w:val="baseline"/>
        <w:rPr>
          <w:rFonts w:ascii="Source Sans Pro Light" w:hAnsi="Source Sans Pro Light"/>
          <w:b/>
          <w:bCs/>
          <w:noProof/>
          <w:color w:val="FFFFFF" w:themeColor="background1"/>
        </w:rPr>
      </w:pPr>
    </w:p>
    <w:p w14:paraId="66982CB2" w14:textId="60D3254E" w:rsidR="00E55C41" w:rsidRPr="008048AB" w:rsidRDefault="00842270" w:rsidP="00E55C41">
      <w:pPr>
        <w:pStyle w:val="paragraph"/>
        <w:spacing w:before="0" w:beforeAutospacing="0" w:after="0" w:afterAutospacing="0"/>
        <w:textAlignment w:val="baseline"/>
        <w:rPr>
          <w:rStyle w:val="normaltextrun"/>
          <w:rFonts w:ascii="Source Sans Pro Light" w:hAnsi="Source Sans Pro Light" w:cs="Arial"/>
          <w:b/>
          <w:bCs/>
          <w:color w:val="FFFFFF" w:themeColor="background1"/>
          <w:sz w:val="20"/>
          <w:szCs w:val="20"/>
          <w:lang w:val="en"/>
        </w:rPr>
      </w:pPr>
      <w:r>
        <w:rPr>
          <w:rFonts w:ascii="Source Sans Pro Light" w:hAnsi="Source Sans Pro Light"/>
          <w:b/>
          <w:bCs/>
          <w:noProof/>
          <w:color w:val="FFFFFF" w:themeColor="background1"/>
        </w:rPr>
        <w:pict w14:anchorId="77AA671D">
          <v:rect id="_x0000_i1025" style="width:451.3pt;height:.05pt" o:hralign="center" o:hrstd="t" o:hr="t" fillcolor="#a0a0a0" stroked="f"/>
        </w:pict>
      </w:r>
    </w:p>
    <w:p w14:paraId="36C65950" w14:textId="18C426A9" w:rsidR="00E95D32" w:rsidRDefault="00E95D32" w:rsidP="006C3006">
      <w:pPr>
        <w:rPr>
          <w:rFonts w:ascii="Source Sans Pro Light" w:hAnsi="Source Sans Pro Light"/>
          <w:b/>
          <w:bCs/>
          <w:color w:val="FFFFFF" w:themeColor="background1"/>
          <w:sz w:val="24"/>
          <w:szCs w:val="24"/>
        </w:rPr>
      </w:pPr>
    </w:p>
    <w:p w14:paraId="5732E3BA" w14:textId="77777777" w:rsidR="00DB4235" w:rsidRDefault="00DB4235" w:rsidP="006C3006">
      <w:pPr>
        <w:rPr>
          <w:rFonts w:ascii="Source Sans Pro Light" w:hAnsi="Source Sans Pro Light"/>
          <w:b/>
          <w:bCs/>
          <w:color w:val="FFFFFF" w:themeColor="background1"/>
          <w:sz w:val="24"/>
          <w:szCs w:val="24"/>
        </w:rPr>
      </w:pPr>
    </w:p>
    <w:tbl>
      <w:tblPr>
        <w:tblStyle w:val="TableGrid"/>
        <w:tblW w:w="0" w:type="auto"/>
        <w:tblLook w:val="04A0" w:firstRow="1" w:lastRow="0" w:firstColumn="1" w:lastColumn="0" w:noHBand="0" w:noVBand="1"/>
      </w:tblPr>
      <w:tblGrid>
        <w:gridCol w:w="2122"/>
        <w:gridCol w:w="6894"/>
      </w:tblGrid>
      <w:tr w:rsidR="008048AB" w14:paraId="11B27422" w14:textId="77777777" w:rsidTr="008048AB">
        <w:tc>
          <w:tcPr>
            <w:tcW w:w="2122" w:type="dxa"/>
          </w:tcPr>
          <w:p w14:paraId="60AC39B8" w14:textId="6A398224" w:rsidR="008048AB" w:rsidRDefault="008048AB" w:rsidP="006C3006">
            <w:pPr>
              <w:rPr>
                <w:rFonts w:ascii="Source Sans Pro Light" w:hAnsi="Source Sans Pro Light"/>
                <w:b/>
                <w:bCs/>
                <w:color w:val="FFFFFF" w:themeColor="background1"/>
                <w:sz w:val="24"/>
                <w:szCs w:val="24"/>
              </w:rPr>
            </w:pPr>
            <w:r w:rsidRPr="008048AB">
              <w:rPr>
                <w:rFonts w:ascii="Source Sans Pro Light" w:hAnsi="Source Sans Pro Light" w:cs="Calibri Light"/>
                <w:b/>
                <w:bCs/>
                <w:noProof/>
                <w:color w:val="FFFFFF" w:themeColor="background1"/>
                <w:sz w:val="52"/>
                <w:szCs w:val="52"/>
              </w:rPr>
              <mc:AlternateContent>
                <mc:Choice Requires="wps">
                  <w:drawing>
                    <wp:anchor distT="0" distB="0" distL="114300" distR="114300" simplePos="0" relativeHeight="251658240" behindDoc="1" locked="0" layoutInCell="1" allowOverlap="1" wp14:anchorId="74191E48" wp14:editId="221EF93C">
                      <wp:simplePos x="0" y="0"/>
                      <wp:positionH relativeFrom="page">
                        <wp:posOffset>-892175</wp:posOffset>
                      </wp:positionH>
                      <wp:positionV relativeFrom="paragraph">
                        <wp:posOffset>-3252470</wp:posOffset>
                      </wp:positionV>
                      <wp:extent cx="8622971" cy="10984375"/>
                      <wp:effectExtent l="0" t="0" r="26035" b="26670"/>
                      <wp:wrapNone/>
                      <wp:docPr id="69750197"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755A89" w14:textId="6775B2F8" w:rsidR="009A2A5E" w:rsidRDefault="009A2A5E" w:rsidP="009A2A5E">
                                  <w:pPr>
                                    <w:jc w:val="center"/>
                                  </w:pPr>
                                </w:p>
                                <w:p w14:paraId="5BF2FE32" w14:textId="77777777" w:rsidR="00DB4235" w:rsidRDefault="00DB4235" w:rsidP="009A2A5E">
                                  <w:pPr>
                                    <w:jc w:val="center"/>
                                  </w:pPr>
                                </w:p>
                                <w:p w14:paraId="1037D962" w14:textId="77777777" w:rsidR="00DB4235" w:rsidRDefault="00DB4235" w:rsidP="009A2A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91E48" id="Rectangle 1" o:spid="_x0000_s1026" style="position:absolute;margin-left:-70.25pt;margin-top:-256.1pt;width:678.95pt;height:86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" fillcolor="#2b2b2b" strokecolor="#2b2b2b" strokeweight="1pt">
                      <v:textbox>
                        <w:txbxContent>
                          <w:p w14:paraId="25755A89" w14:textId="6775B2F8" w:rsidR="009A2A5E" w:rsidRDefault="009A2A5E" w:rsidP="009A2A5E">
                            <w:pPr>
                              <w:jc w:val="center"/>
                            </w:pPr>
                          </w:p>
                          <w:p w14:paraId="5BF2FE32" w14:textId="77777777" w:rsidR="00DB4235" w:rsidRDefault="00DB4235" w:rsidP="009A2A5E">
                            <w:pPr>
                              <w:jc w:val="center"/>
                            </w:pPr>
                          </w:p>
                          <w:p w14:paraId="1037D962" w14:textId="77777777" w:rsidR="00DB4235" w:rsidRDefault="00DB4235" w:rsidP="009A2A5E">
                            <w:pPr>
                              <w:jc w:val="center"/>
                            </w:pPr>
                          </w:p>
                        </w:txbxContent>
                      </v:textbox>
                      <w10:wrap anchorx="page"/>
                    </v:rect>
                  </w:pict>
                </mc:Fallback>
              </mc:AlternateContent>
            </w:r>
            <w:r>
              <w:rPr>
                <w:rFonts w:ascii="Source Sans Pro Light" w:hAnsi="Source Sans Pro Light"/>
                <w:b/>
                <w:bCs/>
                <w:color w:val="FFFFFF" w:themeColor="background1"/>
                <w:sz w:val="24"/>
                <w:szCs w:val="24"/>
              </w:rPr>
              <w:t>Team:</w:t>
            </w:r>
          </w:p>
        </w:tc>
        <w:tc>
          <w:tcPr>
            <w:tcW w:w="6894" w:type="dxa"/>
          </w:tcPr>
          <w:p w14:paraId="2AE8C2D1" w14:textId="5EF022F3" w:rsidR="008048AB" w:rsidRDefault="00166A38" w:rsidP="006C3006">
            <w:pPr>
              <w:rPr>
                <w:rFonts w:ascii="Source Sans Pro Light" w:hAnsi="Source Sans Pro Light"/>
                <w:b/>
                <w:bCs/>
                <w:color w:val="FFFFFF" w:themeColor="background1"/>
                <w:sz w:val="24"/>
                <w:szCs w:val="24"/>
              </w:rPr>
            </w:pPr>
            <w:r>
              <w:rPr>
                <w:rFonts w:ascii="Source Sans Pro Light" w:hAnsi="Source Sans Pro Light"/>
                <w:b/>
                <w:bCs/>
                <w:color w:val="FFFFFF" w:themeColor="background1"/>
                <w:sz w:val="24"/>
                <w:szCs w:val="24"/>
              </w:rPr>
              <w:t>Liturgy &amp; Music</w:t>
            </w:r>
          </w:p>
          <w:p w14:paraId="4A2F3FE1" w14:textId="72C1B898" w:rsidR="009A2A5E" w:rsidRDefault="009A2A5E" w:rsidP="006C3006">
            <w:pPr>
              <w:rPr>
                <w:rFonts w:ascii="Source Sans Pro Light" w:hAnsi="Source Sans Pro Light"/>
                <w:b/>
                <w:bCs/>
                <w:color w:val="FFFFFF" w:themeColor="background1"/>
                <w:sz w:val="24"/>
                <w:szCs w:val="24"/>
              </w:rPr>
            </w:pPr>
          </w:p>
        </w:tc>
      </w:tr>
      <w:tr w:rsidR="008048AB" w14:paraId="0BEF4147" w14:textId="77777777" w:rsidTr="008048AB">
        <w:tc>
          <w:tcPr>
            <w:tcW w:w="2122" w:type="dxa"/>
          </w:tcPr>
          <w:p w14:paraId="4CA0D83F" w14:textId="77777777" w:rsidR="008048AB" w:rsidRDefault="008048AB" w:rsidP="006C3006">
            <w:pPr>
              <w:rPr>
                <w:rFonts w:ascii="Source Sans Pro Light" w:hAnsi="Source Sans Pro Light"/>
                <w:b/>
                <w:bCs/>
                <w:color w:val="FFFFFF" w:themeColor="background1"/>
                <w:sz w:val="24"/>
                <w:szCs w:val="24"/>
              </w:rPr>
            </w:pPr>
            <w:r>
              <w:rPr>
                <w:rFonts w:ascii="Source Sans Pro Light" w:hAnsi="Source Sans Pro Light"/>
                <w:b/>
                <w:bCs/>
                <w:color w:val="FFFFFF" w:themeColor="background1"/>
                <w:sz w:val="24"/>
                <w:szCs w:val="24"/>
              </w:rPr>
              <w:t>Contract Type:</w:t>
            </w:r>
          </w:p>
          <w:p w14:paraId="061DE438" w14:textId="5779E408" w:rsidR="009A2A5E" w:rsidRDefault="009A2A5E" w:rsidP="006C3006">
            <w:pPr>
              <w:rPr>
                <w:rFonts w:ascii="Source Sans Pro Light" w:hAnsi="Source Sans Pro Light"/>
                <w:b/>
                <w:bCs/>
                <w:color w:val="FFFFFF" w:themeColor="background1"/>
                <w:sz w:val="24"/>
                <w:szCs w:val="24"/>
              </w:rPr>
            </w:pPr>
          </w:p>
        </w:tc>
        <w:tc>
          <w:tcPr>
            <w:tcW w:w="6894" w:type="dxa"/>
          </w:tcPr>
          <w:p w14:paraId="43C8DDBC" w14:textId="4691B059" w:rsidR="008048AB" w:rsidRDefault="009A2A5E" w:rsidP="006C3006">
            <w:pPr>
              <w:rPr>
                <w:rFonts w:ascii="Source Sans Pro Light" w:hAnsi="Source Sans Pro Light"/>
                <w:b/>
                <w:bCs/>
                <w:color w:val="FFFFFF" w:themeColor="background1"/>
                <w:sz w:val="24"/>
                <w:szCs w:val="24"/>
              </w:rPr>
            </w:pPr>
            <w:r>
              <w:rPr>
                <w:rFonts w:ascii="Source Sans Pro Light" w:hAnsi="Source Sans Pro Light"/>
                <w:b/>
                <w:bCs/>
                <w:color w:val="FFFFFF" w:themeColor="background1"/>
                <w:sz w:val="24"/>
                <w:szCs w:val="24"/>
              </w:rPr>
              <w:t>Permanent</w:t>
            </w:r>
          </w:p>
        </w:tc>
      </w:tr>
      <w:tr w:rsidR="008048AB" w14:paraId="036029C7" w14:textId="77777777" w:rsidTr="008048AB">
        <w:tc>
          <w:tcPr>
            <w:tcW w:w="2122" w:type="dxa"/>
          </w:tcPr>
          <w:p w14:paraId="391F1F81" w14:textId="77777777" w:rsidR="008048AB" w:rsidRDefault="008048AB" w:rsidP="006C3006">
            <w:pPr>
              <w:rPr>
                <w:rFonts w:ascii="Source Sans Pro Light" w:hAnsi="Source Sans Pro Light"/>
                <w:b/>
                <w:bCs/>
                <w:color w:val="FFFFFF" w:themeColor="background1"/>
                <w:sz w:val="24"/>
                <w:szCs w:val="24"/>
              </w:rPr>
            </w:pPr>
            <w:r>
              <w:rPr>
                <w:rFonts w:ascii="Source Sans Pro Light" w:hAnsi="Source Sans Pro Light"/>
                <w:b/>
                <w:bCs/>
                <w:color w:val="FFFFFF" w:themeColor="background1"/>
                <w:sz w:val="24"/>
                <w:szCs w:val="24"/>
              </w:rPr>
              <w:t>Hours:</w:t>
            </w:r>
          </w:p>
          <w:p w14:paraId="74A7FB4F" w14:textId="641E7A43" w:rsidR="009A2A5E" w:rsidRDefault="009A2A5E" w:rsidP="006C3006">
            <w:pPr>
              <w:rPr>
                <w:rFonts w:ascii="Source Sans Pro Light" w:hAnsi="Source Sans Pro Light"/>
                <w:b/>
                <w:bCs/>
                <w:color w:val="FFFFFF" w:themeColor="background1"/>
                <w:sz w:val="24"/>
                <w:szCs w:val="24"/>
              </w:rPr>
            </w:pPr>
          </w:p>
        </w:tc>
        <w:tc>
          <w:tcPr>
            <w:tcW w:w="6894" w:type="dxa"/>
          </w:tcPr>
          <w:p w14:paraId="6B610094" w14:textId="26A9A878" w:rsidR="008048AB" w:rsidRDefault="00166A38" w:rsidP="006C3006">
            <w:pPr>
              <w:rPr>
                <w:rFonts w:ascii="Source Sans Pro Light" w:hAnsi="Source Sans Pro Light"/>
                <w:b/>
                <w:bCs/>
                <w:color w:val="FFFFFF" w:themeColor="background1"/>
                <w:sz w:val="24"/>
                <w:szCs w:val="24"/>
              </w:rPr>
            </w:pPr>
            <w:r>
              <w:rPr>
                <w:rFonts w:ascii="Source Sans Pro Light" w:hAnsi="Source Sans Pro Light"/>
                <w:b/>
                <w:bCs/>
                <w:color w:val="FFFFFF" w:themeColor="background1"/>
                <w:sz w:val="24"/>
                <w:szCs w:val="24"/>
              </w:rPr>
              <w:t xml:space="preserve">Part time </w:t>
            </w:r>
            <w:r w:rsidR="009A2A5E">
              <w:rPr>
                <w:rFonts w:ascii="Source Sans Pro Light" w:hAnsi="Source Sans Pro Light"/>
                <w:b/>
                <w:bCs/>
                <w:color w:val="FFFFFF" w:themeColor="background1"/>
                <w:sz w:val="24"/>
                <w:szCs w:val="24"/>
              </w:rPr>
              <w:t xml:space="preserve"> </w:t>
            </w:r>
          </w:p>
        </w:tc>
      </w:tr>
      <w:tr w:rsidR="008048AB" w14:paraId="43F4BFFB" w14:textId="77777777" w:rsidTr="008048AB">
        <w:tc>
          <w:tcPr>
            <w:tcW w:w="2122" w:type="dxa"/>
          </w:tcPr>
          <w:p w14:paraId="65614AAD" w14:textId="77777777" w:rsidR="008048AB" w:rsidRDefault="008048AB" w:rsidP="006C3006">
            <w:pPr>
              <w:rPr>
                <w:rFonts w:ascii="Source Sans Pro Light" w:hAnsi="Source Sans Pro Light"/>
                <w:b/>
                <w:bCs/>
                <w:color w:val="FFFFFF" w:themeColor="background1"/>
                <w:sz w:val="24"/>
                <w:szCs w:val="24"/>
              </w:rPr>
            </w:pPr>
            <w:r>
              <w:rPr>
                <w:rFonts w:ascii="Source Sans Pro Light" w:hAnsi="Source Sans Pro Light"/>
                <w:b/>
                <w:bCs/>
                <w:color w:val="FFFFFF" w:themeColor="background1"/>
                <w:sz w:val="24"/>
                <w:szCs w:val="24"/>
              </w:rPr>
              <w:t>Salary:</w:t>
            </w:r>
          </w:p>
          <w:p w14:paraId="1B2F5C16" w14:textId="7D7F90C0" w:rsidR="009A2A5E" w:rsidRDefault="009A2A5E" w:rsidP="006C3006">
            <w:pPr>
              <w:rPr>
                <w:rFonts w:ascii="Source Sans Pro Light" w:hAnsi="Source Sans Pro Light"/>
                <w:b/>
                <w:bCs/>
                <w:color w:val="FFFFFF" w:themeColor="background1"/>
                <w:sz w:val="24"/>
                <w:szCs w:val="24"/>
              </w:rPr>
            </w:pPr>
          </w:p>
        </w:tc>
        <w:tc>
          <w:tcPr>
            <w:tcW w:w="6894" w:type="dxa"/>
          </w:tcPr>
          <w:p w14:paraId="02EC7297" w14:textId="357A902C" w:rsidR="008048AB" w:rsidRDefault="009A2A5E" w:rsidP="006C3006">
            <w:pPr>
              <w:rPr>
                <w:rFonts w:ascii="Source Sans Pro Light" w:hAnsi="Source Sans Pro Light"/>
                <w:b/>
                <w:bCs/>
                <w:color w:val="FFFFFF" w:themeColor="background1"/>
                <w:sz w:val="24"/>
                <w:szCs w:val="24"/>
              </w:rPr>
            </w:pPr>
            <w:r>
              <w:rPr>
                <w:rFonts w:ascii="Source Sans Pro Light" w:hAnsi="Source Sans Pro Light"/>
                <w:b/>
                <w:bCs/>
                <w:color w:val="FFFFFF" w:themeColor="background1"/>
                <w:sz w:val="24"/>
                <w:szCs w:val="24"/>
              </w:rPr>
              <w:t>£</w:t>
            </w:r>
            <w:r w:rsidR="00166A38">
              <w:rPr>
                <w:rFonts w:ascii="Source Sans Pro Light" w:hAnsi="Source Sans Pro Light"/>
                <w:b/>
                <w:bCs/>
                <w:color w:val="FFFFFF" w:themeColor="background1"/>
                <w:sz w:val="24"/>
                <w:szCs w:val="24"/>
              </w:rPr>
              <w:t>11,</w:t>
            </w:r>
            <w:r w:rsidR="009045EC">
              <w:rPr>
                <w:rFonts w:ascii="Source Sans Pro Light" w:hAnsi="Source Sans Pro Light"/>
                <w:b/>
                <w:bCs/>
                <w:color w:val="FFFFFF" w:themeColor="background1"/>
                <w:sz w:val="24"/>
                <w:szCs w:val="24"/>
              </w:rPr>
              <w:t>446 plus £7,731 housing allowance</w:t>
            </w:r>
          </w:p>
        </w:tc>
      </w:tr>
      <w:tr w:rsidR="00DC0FEF" w14:paraId="3E4DCAEF" w14:textId="77777777" w:rsidTr="008048AB">
        <w:tc>
          <w:tcPr>
            <w:tcW w:w="2122" w:type="dxa"/>
          </w:tcPr>
          <w:p w14:paraId="21BC3AF3" w14:textId="77777777" w:rsidR="00DC0FEF" w:rsidRDefault="00DC0FEF" w:rsidP="006C3006">
            <w:pPr>
              <w:rPr>
                <w:rFonts w:ascii="Source Sans Pro Light" w:hAnsi="Source Sans Pro Light"/>
                <w:b/>
                <w:bCs/>
                <w:color w:val="FFFFFF" w:themeColor="background1"/>
                <w:sz w:val="24"/>
                <w:szCs w:val="24"/>
              </w:rPr>
            </w:pPr>
            <w:r>
              <w:rPr>
                <w:rFonts w:ascii="Source Sans Pro Light" w:hAnsi="Source Sans Pro Light"/>
                <w:b/>
                <w:bCs/>
                <w:color w:val="FFFFFF" w:themeColor="background1"/>
                <w:sz w:val="24"/>
                <w:szCs w:val="24"/>
              </w:rPr>
              <w:t>Location</w:t>
            </w:r>
          </w:p>
          <w:p w14:paraId="23ED6B47" w14:textId="2971858A" w:rsidR="009A2A5E" w:rsidRDefault="009A2A5E" w:rsidP="006C3006">
            <w:pPr>
              <w:rPr>
                <w:rFonts w:ascii="Source Sans Pro Light" w:hAnsi="Source Sans Pro Light"/>
                <w:b/>
                <w:bCs/>
                <w:color w:val="FFFFFF" w:themeColor="background1"/>
                <w:sz w:val="24"/>
                <w:szCs w:val="24"/>
              </w:rPr>
            </w:pPr>
          </w:p>
        </w:tc>
        <w:tc>
          <w:tcPr>
            <w:tcW w:w="6894" w:type="dxa"/>
          </w:tcPr>
          <w:p w14:paraId="66394660" w14:textId="5086A7C3" w:rsidR="00DC0FEF" w:rsidRDefault="009A2A5E" w:rsidP="006C3006">
            <w:pPr>
              <w:rPr>
                <w:rFonts w:ascii="Source Sans Pro Light" w:hAnsi="Source Sans Pro Light"/>
                <w:b/>
                <w:bCs/>
                <w:color w:val="FFFFFF" w:themeColor="background1"/>
                <w:sz w:val="24"/>
                <w:szCs w:val="24"/>
              </w:rPr>
            </w:pPr>
            <w:r>
              <w:rPr>
                <w:rFonts w:ascii="Source Sans Pro Light" w:hAnsi="Source Sans Pro Light"/>
                <w:b/>
                <w:bCs/>
                <w:color w:val="FFFFFF" w:themeColor="background1"/>
                <w:sz w:val="24"/>
                <w:szCs w:val="24"/>
              </w:rPr>
              <w:t xml:space="preserve">Chichester </w:t>
            </w:r>
          </w:p>
        </w:tc>
      </w:tr>
    </w:tbl>
    <w:p w14:paraId="29FD6399" w14:textId="77777777" w:rsidR="008048AB" w:rsidRPr="008048AB" w:rsidRDefault="008048AB" w:rsidP="006C3006">
      <w:pPr>
        <w:rPr>
          <w:rFonts w:ascii="Source Sans Pro Light" w:hAnsi="Source Sans Pro Light"/>
          <w:b/>
          <w:bCs/>
          <w:color w:val="FFFFFF" w:themeColor="background1"/>
          <w:sz w:val="24"/>
          <w:szCs w:val="24"/>
        </w:rPr>
      </w:pPr>
    </w:p>
    <w:p w14:paraId="496990A1" w14:textId="77777777" w:rsidR="00DC0FEF" w:rsidRDefault="00DC0FEF" w:rsidP="00646346">
      <w:pPr>
        <w:jc w:val="right"/>
        <w:rPr>
          <w:rFonts w:ascii="Source Sans Pro" w:hAnsi="Source Sans Pro"/>
          <w:b/>
          <w:bCs/>
          <w:color w:val="FFFFFF" w:themeColor="background1"/>
          <w:sz w:val="24"/>
          <w:szCs w:val="24"/>
        </w:rPr>
      </w:pPr>
    </w:p>
    <w:p w14:paraId="6BE8A6CB" w14:textId="77777777" w:rsidR="00DB4235" w:rsidRDefault="00DB4235" w:rsidP="00646346">
      <w:pPr>
        <w:jc w:val="right"/>
        <w:rPr>
          <w:rFonts w:ascii="Source Sans Pro" w:hAnsi="Source Sans Pro"/>
          <w:b/>
          <w:bCs/>
          <w:color w:val="FFFFFF" w:themeColor="background1"/>
          <w:sz w:val="24"/>
          <w:szCs w:val="24"/>
        </w:rPr>
      </w:pPr>
    </w:p>
    <w:p w14:paraId="414DF9D2" w14:textId="77777777" w:rsidR="00DB4235" w:rsidRDefault="00DB4235" w:rsidP="00646346">
      <w:pPr>
        <w:jc w:val="right"/>
        <w:rPr>
          <w:rFonts w:ascii="Source Sans Pro" w:hAnsi="Source Sans Pro"/>
          <w:b/>
          <w:bCs/>
          <w:color w:val="FFFFFF" w:themeColor="background1"/>
          <w:sz w:val="24"/>
          <w:szCs w:val="24"/>
        </w:rPr>
      </w:pPr>
    </w:p>
    <w:p w14:paraId="7801683F" w14:textId="77777777" w:rsidR="00DC0FEF" w:rsidRDefault="00DC0FEF" w:rsidP="00646346">
      <w:pPr>
        <w:jc w:val="right"/>
        <w:rPr>
          <w:rFonts w:ascii="Source Sans Pro" w:hAnsi="Source Sans Pro"/>
          <w:b/>
          <w:bCs/>
          <w:color w:val="FFFFFF" w:themeColor="background1"/>
          <w:sz w:val="24"/>
          <w:szCs w:val="24"/>
        </w:rPr>
      </w:pPr>
    </w:p>
    <w:p w14:paraId="3C04A929" w14:textId="71DE4B73" w:rsidR="00E95D32" w:rsidRPr="00937C45" w:rsidRDefault="00646346" w:rsidP="00646346">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00496F56" w:rsidRPr="00937C45">
        <w:rPr>
          <w:rFonts w:ascii="Source Sans Pro" w:hAnsi="Source Sans Pro"/>
          <w:b/>
          <w:bCs/>
          <w:color w:val="FFFFFF" w:themeColor="background1"/>
          <w:sz w:val="24"/>
          <w:szCs w:val="24"/>
        </w:rPr>
        <w:t>y questions?</w:t>
      </w:r>
    </w:p>
    <w:p w14:paraId="339FFD6C" w14:textId="08E7181A" w:rsidR="00496F56" w:rsidRPr="00937C45" w:rsidRDefault="00646346" w:rsidP="00496F56">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1BC9DC0C" w14:textId="1EC62D15" w:rsidR="00496F56" w:rsidRDefault="00646346" w:rsidP="00496F56">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00496F56" w:rsidRPr="00937C45">
        <w:rPr>
          <w:rFonts w:ascii="Source Sans Pro Light" w:hAnsi="Source Sans Pro Light"/>
          <w:color w:val="FFFFFF" w:themeColor="background1"/>
          <w:sz w:val="18"/>
          <w:szCs w:val="18"/>
        </w:rPr>
        <w:t xml:space="preserve">@chichestercathedral.org.uk </w:t>
      </w:r>
    </w:p>
    <w:p w14:paraId="42B1046C"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4EF5DBA6"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78C47A7B"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04410D4A"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0CA643BE"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40FD72E8"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3BC723CB"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7503526A"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3E29C185"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72D1B9A5"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108EBF10" w14:textId="77777777" w:rsidR="00DC0FEF" w:rsidRDefault="00DC0FEF" w:rsidP="00496F56">
      <w:pPr>
        <w:spacing w:after="0" w:line="240" w:lineRule="auto"/>
        <w:jc w:val="right"/>
        <w:rPr>
          <w:rFonts w:ascii="Source Sans Pro Light" w:hAnsi="Source Sans Pro Light"/>
          <w:color w:val="FFFFFF" w:themeColor="background1"/>
          <w:sz w:val="18"/>
          <w:szCs w:val="18"/>
        </w:rPr>
      </w:pPr>
    </w:p>
    <w:p w14:paraId="1149F598" w14:textId="77777777" w:rsidR="00DC0FEF" w:rsidRPr="00937C45" w:rsidRDefault="00DC0FEF" w:rsidP="00496F56">
      <w:pPr>
        <w:spacing w:after="0" w:line="240" w:lineRule="auto"/>
        <w:jc w:val="right"/>
        <w:rPr>
          <w:rFonts w:ascii="Source Sans Pro Light" w:hAnsi="Source Sans Pro Light"/>
          <w:color w:val="FFFFFF" w:themeColor="background1"/>
          <w:sz w:val="18"/>
          <w:szCs w:val="18"/>
        </w:rPr>
      </w:pPr>
    </w:p>
    <w:p w14:paraId="795D1542" w14:textId="240C3E2C" w:rsidR="001313F2" w:rsidRPr="00DB4235" w:rsidRDefault="00DB4235" w:rsidP="001313F2">
      <w:pPr>
        <w:spacing w:after="0" w:line="240" w:lineRule="auto"/>
        <w:rPr>
          <w:rFonts w:ascii="Playfair Display" w:hAnsi="Playfair Display"/>
          <w:b/>
          <w:bCs/>
          <w:color w:val="404040" w:themeColor="text1" w:themeTint="BF"/>
          <w:sz w:val="44"/>
          <w:szCs w:val="44"/>
        </w:rPr>
      </w:pPr>
      <w:r>
        <w:rPr>
          <w:rFonts w:ascii="Playfair Display" w:hAnsi="Playfair Display"/>
          <w:b/>
          <w:bCs/>
          <w:color w:val="404040" w:themeColor="text1" w:themeTint="BF"/>
          <w:sz w:val="44"/>
          <w:szCs w:val="44"/>
        </w:rPr>
        <w:t>A</w:t>
      </w:r>
      <w:r w:rsidR="001313F2" w:rsidRPr="00DB4235">
        <w:rPr>
          <w:rFonts w:ascii="Playfair Display" w:hAnsi="Playfair Display"/>
          <w:b/>
          <w:bCs/>
          <w:color w:val="404040" w:themeColor="text1" w:themeTint="BF"/>
          <w:sz w:val="44"/>
          <w:szCs w:val="44"/>
        </w:rPr>
        <w:t>bout Chichester Cathedral</w:t>
      </w:r>
    </w:p>
    <w:p w14:paraId="25048B7D" w14:textId="77777777" w:rsidR="009A5CFF" w:rsidRDefault="009A5CFF" w:rsidP="009A5CFF">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563"/>
      </w:tblGrid>
      <w:tr w:rsidR="009A5CFF" w14:paraId="40548CAE" w14:textId="77777777" w:rsidTr="008B6962">
        <w:tc>
          <w:tcPr>
            <w:tcW w:w="9016" w:type="dxa"/>
            <w:gridSpan w:val="2"/>
          </w:tcPr>
          <w:p w14:paraId="3A67EF4F" w14:textId="77777777" w:rsidR="009A5CFF" w:rsidRDefault="009A5CFF" w:rsidP="008B6962">
            <w:pPr>
              <w:jc w:val="center"/>
              <w:rPr>
                <w:rFonts w:ascii="Source Sans Pro" w:hAnsi="Source Sans Pro"/>
                <w:color w:val="404040" w:themeColor="text1" w:themeTint="BF"/>
                <w:sz w:val="20"/>
                <w:szCs w:val="20"/>
              </w:rPr>
            </w:pPr>
            <w:r>
              <w:rPr>
                <w:rFonts w:ascii="Source Sans Pro" w:hAnsi="Source Sans Pro"/>
                <w:noProof/>
                <w:color w:val="404040" w:themeColor="text1" w:themeTint="BF"/>
                <w:sz w:val="20"/>
                <w:szCs w:val="20"/>
              </w:rPr>
              <w:drawing>
                <wp:inline distT="0" distB="0" distL="0" distR="0" wp14:anchorId="6FFE9C76" wp14:editId="15C54831">
                  <wp:extent cx="5715000" cy="3799205"/>
                  <wp:effectExtent l="0" t="0" r="0" b="0"/>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5715000" cy="3799205"/>
                          </a:xfrm>
                          <a:prstGeom prst="rect">
                            <a:avLst/>
                          </a:prstGeom>
                          <a:noFill/>
                          <a:ln>
                            <a:noFill/>
                          </a:ln>
                        </pic:spPr>
                      </pic:pic>
                    </a:graphicData>
                  </a:graphic>
                </wp:inline>
              </w:drawing>
            </w:r>
          </w:p>
        </w:tc>
      </w:tr>
      <w:tr w:rsidR="009A5CFF" w:rsidRPr="00FC293F" w14:paraId="4A95CDA2" w14:textId="77777777" w:rsidTr="008B6962">
        <w:tc>
          <w:tcPr>
            <w:tcW w:w="4508" w:type="dxa"/>
          </w:tcPr>
          <w:p w14:paraId="06A5C708" w14:textId="77777777" w:rsidR="009A5CFF" w:rsidRPr="008B435D" w:rsidRDefault="009A5CFF" w:rsidP="008B435D">
            <w:pPr>
              <w:jc w:val="both"/>
              <w:rPr>
                <w:rFonts w:ascii="Source Sans Pro" w:hAnsi="Source Sans Pro"/>
                <w:color w:val="404040" w:themeColor="text1" w:themeTint="BF"/>
              </w:rPr>
            </w:pPr>
          </w:p>
          <w:p w14:paraId="20D12CE3" w14:textId="77777777" w:rsidR="009A5CFF" w:rsidRPr="008B435D" w:rsidRDefault="009A5CFF" w:rsidP="008B435D">
            <w:pPr>
              <w:jc w:val="both"/>
              <w:rPr>
                <w:rFonts w:ascii="Source Sans Pro" w:hAnsi="Source Sans Pro"/>
                <w:color w:val="404040" w:themeColor="text1" w:themeTint="BF"/>
              </w:rPr>
            </w:pPr>
            <w:r w:rsidRPr="008B435D">
              <w:rPr>
                <w:rFonts w:ascii="Source Sans Pro" w:hAnsi="Source Sans Pro"/>
                <w:color w:val="404040" w:themeColor="text1" w:themeTint="BF"/>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400 volunteers. </w:t>
            </w:r>
          </w:p>
          <w:p w14:paraId="13B3D609" w14:textId="77777777" w:rsidR="009A5CFF" w:rsidRPr="008B435D" w:rsidRDefault="009A5CFF" w:rsidP="008B435D">
            <w:pPr>
              <w:jc w:val="both"/>
              <w:rPr>
                <w:rFonts w:ascii="Source Sans Pro" w:hAnsi="Source Sans Pro"/>
                <w:color w:val="404040" w:themeColor="text1" w:themeTint="BF"/>
              </w:rPr>
            </w:pPr>
          </w:p>
          <w:p w14:paraId="7526DB60" w14:textId="77777777" w:rsidR="009A5CFF" w:rsidRPr="008B435D" w:rsidRDefault="009A5CFF" w:rsidP="008B435D">
            <w:pPr>
              <w:jc w:val="both"/>
              <w:rPr>
                <w:rFonts w:ascii="Source Sans Pro" w:hAnsi="Source Sans Pro"/>
                <w:color w:val="404040" w:themeColor="text1" w:themeTint="BF"/>
              </w:rPr>
            </w:pPr>
            <w:r w:rsidRPr="008B435D">
              <w:rPr>
                <w:rFonts w:ascii="Source Sans Pro" w:hAnsi="Source Sans Pro"/>
                <w:color w:val="404040" w:themeColor="text1" w:themeTint="BF"/>
              </w:rPr>
              <w:t xml:space="preserve">The Cathedral is a leading visitor attraction, a venue for artistic and cultural activity, and an all-round hub for the community, welcoming over 250,000 visitors each year. Music is a central element in the Cathedral’s life. The choir, which offers eight sung services each week and contributes to the Cathedral’s outreach around the diocese, has a high reputation at national and international level. We also host many high-quality musical performances each year by choirs, orchestras and chamber groups. </w:t>
            </w:r>
          </w:p>
          <w:p w14:paraId="6EBAF658" w14:textId="77777777" w:rsidR="009A5CFF" w:rsidRPr="008B435D" w:rsidRDefault="009A5CFF" w:rsidP="008B435D">
            <w:pPr>
              <w:jc w:val="both"/>
              <w:rPr>
                <w:rFonts w:ascii="Source Sans Pro" w:hAnsi="Source Sans Pro"/>
                <w:color w:val="404040" w:themeColor="text1" w:themeTint="BF"/>
              </w:rPr>
            </w:pPr>
          </w:p>
        </w:tc>
        <w:tc>
          <w:tcPr>
            <w:tcW w:w="4508" w:type="dxa"/>
          </w:tcPr>
          <w:p w14:paraId="15899392" w14:textId="77777777" w:rsidR="009A5CFF" w:rsidRPr="008B435D" w:rsidRDefault="009A5CFF" w:rsidP="008B435D">
            <w:pPr>
              <w:jc w:val="both"/>
              <w:rPr>
                <w:rFonts w:ascii="Source Sans Pro" w:hAnsi="Source Sans Pro"/>
                <w:color w:val="404040" w:themeColor="text1" w:themeTint="BF"/>
              </w:rPr>
            </w:pPr>
          </w:p>
          <w:p w14:paraId="59EEF66B" w14:textId="77777777" w:rsidR="009A5CFF" w:rsidRPr="008B435D" w:rsidRDefault="009A5CFF" w:rsidP="008B435D">
            <w:pPr>
              <w:jc w:val="both"/>
              <w:rPr>
                <w:rFonts w:ascii="Source Sans Pro" w:hAnsi="Source Sans Pro"/>
                <w:color w:val="404040" w:themeColor="text1" w:themeTint="BF"/>
              </w:rPr>
            </w:pPr>
            <w:r w:rsidRPr="008B435D">
              <w:rPr>
                <w:rFonts w:ascii="Source Sans Pro" w:hAnsi="Source Sans Pro"/>
                <w:color w:val="404040" w:themeColor="text1" w:themeTint="BF"/>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3F70516B" w14:textId="77777777" w:rsidR="009A5CFF" w:rsidRPr="008B435D" w:rsidRDefault="009A5CFF" w:rsidP="008B435D">
            <w:pPr>
              <w:jc w:val="both"/>
              <w:rPr>
                <w:rFonts w:ascii="Source Sans Pro" w:hAnsi="Source Sans Pro"/>
                <w:color w:val="404040" w:themeColor="text1" w:themeTint="BF"/>
              </w:rPr>
            </w:pPr>
          </w:p>
          <w:p w14:paraId="52F05AF3" w14:textId="77777777" w:rsidR="009A5CFF" w:rsidRPr="008B435D" w:rsidRDefault="009A5CFF" w:rsidP="008B435D">
            <w:pPr>
              <w:jc w:val="both"/>
              <w:rPr>
                <w:rFonts w:ascii="Source Sans Pro" w:hAnsi="Source Sans Pro"/>
                <w:color w:val="404040" w:themeColor="text1" w:themeTint="BF"/>
              </w:rPr>
            </w:pPr>
            <w:r w:rsidRPr="008B435D">
              <w:rPr>
                <w:rFonts w:ascii="Source Sans Pro" w:hAnsi="Source Sans Pro"/>
                <w:color w:val="404040" w:themeColor="text1" w:themeTint="BF"/>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69DDF763" w14:textId="77777777" w:rsidR="009A5CFF" w:rsidRPr="008B435D" w:rsidRDefault="009A5CFF" w:rsidP="008B435D">
            <w:pPr>
              <w:jc w:val="both"/>
              <w:rPr>
                <w:rFonts w:ascii="Source Sans Pro" w:hAnsi="Source Sans Pro"/>
                <w:color w:val="404040" w:themeColor="text1" w:themeTint="BF"/>
              </w:rPr>
            </w:pPr>
          </w:p>
          <w:p w14:paraId="03688C60" w14:textId="77777777" w:rsidR="009A5CFF" w:rsidRPr="008B435D" w:rsidRDefault="009A5CFF" w:rsidP="008B435D">
            <w:pPr>
              <w:jc w:val="both"/>
              <w:rPr>
                <w:rFonts w:ascii="Source Sans Pro" w:hAnsi="Source Sans Pro"/>
                <w:color w:val="404040" w:themeColor="text1" w:themeTint="BF"/>
              </w:rPr>
            </w:pPr>
            <w:r w:rsidRPr="008B435D">
              <w:rPr>
                <w:rFonts w:ascii="Source Sans Pro" w:hAnsi="Source Sans Pro"/>
                <w:color w:val="404040" w:themeColor="text1" w:themeTint="BF"/>
              </w:rPr>
              <w:t xml:space="preserve">Further information about Chichester Cathedral can be found on the Cathedral website, including our </w:t>
            </w:r>
            <w:hyperlink r:id="rId13" w:history="1">
              <w:r w:rsidRPr="008B435D">
                <w:rPr>
                  <w:rStyle w:val="Hyperlink"/>
                  <w:rFonts w:ascii="Source Sans Pro" w:hAnsi="Source Sans Pro"/>
                  <w:color w:val="404040" w:themeColor="text1" w:themeTint="BF"/>
                </w:rPr>
                <w:t>Annual Report &amp; Accounts</w:t>
              </w:r>
            </w:hyperlink>
            <w:r w:rsidRPr="008B435D">
              <w:rPr>
                <w:rFonts w:ascii="Source Sans Pro" w:hAnsi="Source Sans Pro"/>
                <w:color w:val="404040" w:themeColor="text1" w:themeTint="BF"/>
              </w:rPr>
              <w:t>.</w:t>
            </w:r>
          </w:p>
          <w:p w14:paraId="2E843ADD" w14:textId="77777777" w:rsidR="009A5CFF" w:rsidRPr="008B435D" w:rsidRDefault="009A5CFF" w:rsidP="008B435D">
            <w:pPr>
              <w:jc w:val="both"/>
              <w:rPr>
                <w:rFonts w:ascii="Source Sans Pro" w:hAnsi="Source Sans Pro"/>
                <w:color w:val="404040" w:themeColor="text1" w:themeTint="BF"/>
              </w:rPr>
            </w:pPr>
          </w:p>
          <w:p w14:paraId="025B6BBE" w14:textId="77777777" w:rsidR="009A5CFF" w:rsidRPr="008B435D" w:rsidRDefault="009A5CFF" w:rsidP="008B435D">
            <w:pPr>
              <w:jc w:val="both"/>
              <w:rPr>
                <w:rFonts w:ascii="Source Sans Pro" w:hAnsi="Source Sans Pro"/>
                <w:color w:val="404040" w:themeColor="text1" w:themeTint="BF"/>
              </w:rPr>
            </w:pPr>
          </w:p>
          <w:p w14:paraId="5CDDF891" w14:textId="77777777" w:rsidR="009A5CFF" w:rsidRPr="008B435D" w:rsidRDefault="009A5CFF" w:rsidP="008B435D">
            <w:pPr>
              <w:jc w:val="both"/>
              <w:rPr>
                <w:rFonts w:ascii="Source Sans Pro" w:hAnsi="Source Sans Pro"/>
                <w:color w:val="404040" w:themeColor="text1" w:themeTint="BF"/>
              </w:rPr>
            </w:pPr>
          </w:p>
        </w:tc>
      </w:tr>
    </w:tbl>
    <w:p w14:paraId="7192CC76" w14:textId="7C813170" w:rsidR="009A5CFF" w:rsidRDefault="00842270" w:rsidP="001324D2">
      <w:pPr>
        <w:spacing w:after="0" w:line="240" w:lineRule="auto"/>
        <w:rPr>
          <w:rFonts w:ascii="Playfair Display" w:hAnsi="Playfair Display"/>
          <w:b/>
          <w:bCs/>
          <w:color w:val="404040" w:themeColor="text1" w:themeTint="BF"/>
          <w:sz w:val="44"/>
          <w:szCs w:val="44"/>
        </w:rPr>
      </w:pPr>
      <w:r>
        <w:rPr>
          <w:rFonts w:ascii="Source Sans Pro Light" w:hAnsi="Source Sans Pro Light"/>
          <w:b/>
          <w:bCs/>
          <w:noProof/>
          <w:color w:val="404040" w:themeColor="text1" w:themeTint="BF"/>
          <w:sz w:val="44"/>
          <w:szCs w:val="44"/>
        </w:rPr>
        <w:lastRenderedPageBreak/>
        <w:drawing>
          <wp:anchor distT="0" distB="0" distL="114300" distR="114300" simplePos="0" relativeHeight="251668480" behindDoc="1" locked="0" layoutInCell="1" allowOverlap="1" wp14:anchorId="4FEAABA2" wp14:editId="54D3B447">
            <wp:simplePos x="0" y="0"/>
            <wp:positionH relativeFrom="page">
              <wp:posOffset>769620</wp:posOffset>
            </wp:positionH>
            <wp:positionV relativeFrom="paragraph">
              <wp:posOffset>556260</wp:posOffset>
            </wp:positionV>
            <wp:extent cx="5996940" cy="3718560"/>
            <wp:effectExtent l="0" t="0" r="3810" b="0"/>
            <wp:wrapSquare wrapText="bothSides"/>
            <wp:docPr id="943212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6940"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CFF">
        <w:rPr>
          <w:rFonts w:ascii="Playfair Display" w:hAnsi="Playfair Display"/>
          <w:b/>
          <w:bCs/>
          <w:color w:val="404040" w:themeColor="text1" w:themeTint="BF"/>
          <w:sz w:val="44"/>
          <w:szCs w:val="44"/>
        </w:rPr>
        <w:t>Welcome from the Dean</w:t>
      </w:r>
    </w:p>
    <w:p w14:paraId="3D11F2E3" w14:textId="34069B51" w:rsidR="009045EC" w:rsidRPr="0054411B" w:rsidRDefault="009045EC" w:rsidP="0054411B">
      <w:pPr>
        <w:spacing w:after="0" w:line="240" w:lineRule="auto"/>
        <w:rPr>
          <w:rFonts w:ascii="Source Sans Pro Light" w:hAnsi="Source Sans Pro Light"/>
          <w:color w:val="404040" w:themeColor="text1" w:themeTint="BF"/>
          <w:sz w:val="24"/>
          <w:szCs w:val="24"/>
        </w:rPr>
      </w:pPr>
    </w:p>
    <w:p w14:paraId="22087DB1" w14:textId="77777777" w:rsidR="0054411B" w:rsidRPr="0054411B" w:rsidRDefault="0054411B" w:rsidP="0054411B">
      <w:pPr>
        <w:spacing w:after="0"/>
        <w:jc w:val="both"/>
        <w:rPr>
          <w:rFonts w:ascii="Source Sans Pro" w:hAnsi="Source Sans Pro"/>
          <w:color w:val="404040" w:themeColor="text1" w:themeTint="BF"/>
          <w:sz w:val="24"/>
          <w:szCs w:val="24"/>
        </w:rPr>
      </w:pPr>
      <w:r w:rsidRPr="0054411B">
        <w:rPr>
          <w:rFonts w:ascii="Source Sans Pro" w:hAnsi="Source Sans Pro"/>
          <w:color w:val="404040" w:themeColor="text1" w:themeTint="BF"/>
          <w:sz w:val="24"/>
          <w:szCs w:val="24"/>
        </w:rPr>
        <w:t>Thank you for your interest in the post of Lay Vicar at Chichester Cathedral.  We seek a highly gifted singer to help us sustain – and enhance – our excellent musical tradition.</w:t>
      </w:r>
    </w:p>
    <w:p w14:paraId="3ACAB7C2" w14:textId="77777777" w:rsidR="0054411B" w:rsidRPr="0054411B" w:rsidRDefault="0054411B" w:rsidP="0054411B">
      <w:pPr>
        <w:spacing w:after="0"/>
        <w:jc w:val="both"/>
        <w:rPr>
          <w:rFonts w:ascii="Source Sans Pro" w:hAnsi="Source Sans Pro"/>
          <w:color w:val="404040" w:themeColor="text1" w:themeTint="BF"/>
          <w:sz w:val="24"/>
          <w:szCs w:val="24"/>
        </w:rPr>
      </w:pPr>
    </w:p>
    <w:p w14:paraId="0DF859C2" w14:textId="77777777" w:rsidR="0054411B" w:rsidRPr="0054411B" w:rsidRDefault="0054411B" w:rsidP="0054411B">
      <w:pPr>
        <w:spacing w:after="0"/>
        <w:jc w:val="both"/>
        <w:rPr>
          <w:rFonts w:ascii="Source Sans Pro" w:hAnsi="Source Sans Pro"/>
          <w:color w:val="404040" w:themeColor="text1" w:themeTint="BF"/>
          <w:sz w:val="24"/>
          <w:szCs w:val="24"/>
        </w:rPr>
      </w:pPr>
      <w:r w:rsidRPr="0054411B">
        <w:rPr>
          <w:rFonts w:ascii="Source Sans Pro" w:hAnsi="Source Sans Pro"/>
          <w:color w:val="404040" w:themeColor="text1" w:themeTint="BF"/>
          <w:sz w:val="24"/>
          <w:szCs w:val="24"/>
        </w:rPr>
        <w:t xml:space="preserve">The Cathedral is at the heart of the city of </w:t>
      </w:r>
      <w:proofErr w:type="gramStart"/>
      <w:r w:rsidRPr="0054411B">
        <w:rPr>
          <w:rFonts w:ascii="Source Sans Pro" w:hAnsi="Source Sans Pro"/>
          <w:color w:val="404040" w:themeColor="text1" w:themeTint="BF"/>
          <w:sz w:val="24"/>
          <w:szCs w:val="24"/>
        </w:rPr>
        <w:t>Chichester, and</w:t>
      </w:r>
      <w:proofErr w:type="gramEnd"/>
      <w:r w:rsidRPr="0054411B">
        <w:rPr>
          <w:rFonts w:ascii="Source Sans Pro" w:hAnsi="Source Sans Pro"/>
          <w:color w:val="404040" w:themeColor="text1" w:themeTint="BF"/>
          <w:sz w:val="24"/>
          <w:szCs w:val="24"/>
        </w:rPr>
        <w:t xml:space="preserve"> attracts many visitors and tourists.  We have a rich liturgical tradition, supported by our world-class choir, and enjoy a close relationship with the Prebendal School, where the choristers are educated.  Our strong regular congregation, drawn from the city and surrounding areas, includes a growing number of families.  The Cathedral also has a long history of engagement with the arts, and hosts many cultural events</w:t>
      </w:r>
    </w:p>
    <w:p w14:paraId="0B981782" w14:textId="77777777" w:rsidR="0054411B" w:rsidRPr="0054411B" w:rsidRDefault="0054411B" w:rsidP="0054411B">
      <w:pPr>
        <w:spacing w:after="0"/>
        <w:jc w:val="both"/>
        <w:rPr>
          <w:rFonts w:ascii="Source Sans Pro" w:hAnsi="Source Sans Pro"/>
          <w:color w:val="404040" w:themeColor="text1" w:themeTint="BF"/>
          <w:sz w:val="24"/>
          <w:szCs w:val="24"/>
        </w:rPr>
      </w:pPr>
    </w:p>
    <w:p w14:paraId="64CA9A42" w14:textId="77777777" w:rsidR="0054411B" w:rsidRPr="0054411B" w:rsidRDefault="0054411B" w:rsidP="0054411B">
      <w:pPr>
        <w:spacing w:after="0"/>
        <w:jc w:val="both"/>
        <w:rPr>
          <w:rFonts w:ascii="Source Sans Pro" w:hAnsi="Source Sans Pro"/>
          <w:color w:val="404040" w:themeColor="text1" w:themeTint="BF"/>
          <w:sz w:val="24"/>
          <w:szCs w:val="24"/>
        </w:rPr>
      </w:pPr>
      <w:r w:rsidRPr="0054411B">
        <w:rPr>
          <w:rFonts w:ascii="Source Sans Pro" w:hAnsi="Source Sans Pro"/>
          <w:color w:val="404040" w:themeColor="text1" w:themeTint="BF"/>
          <w:sz w:val="24"/>
          <w:szCs w:val="24"/>
        </w:rPr>
        <w:t xml:space="preserve">The Cathedral Chapter is seeking a Lay Vicar who will sing at the many choral services that are offered each year.  These include Evensong six days per week during term time, a full schedule of Sunday services, and a variety of special services, broadcasts and public performances through the year.  Further details are in the job description below. </w:t>
      </w:r>
    </w:p>
    <w:p w14:paraId="4B8CD37B" w14:textId="77777777" w:rsidR="0054411B" w:rsidRPr="0054411B" w:rsidRDefault="0054411B" w:rsidP="0054411B">
      <w:pPr>
        <w:spacing w:after="0"/>
        <w:rPr>
          <w:rFonts w:ascii="Source Sans Pro Light" w:hAnsi="Source Sans Pro Light"/>
          <w:color w:val="404040" w:themeColor="text1" w:themeTint="BF"/>
          <w:sz w:val="24"/>
          <w:szCs w:val="24"/>
        </w:rPr>
      </w:pPr>
    </w:p>
    <w:p w14:paraId="7499F909" w14:textId="77777777" w:rsidR="0054411B" w:rsidRPr="0054411B" w:rsidRDefault="0054411B" w:rsidP="0054411B">
      <w:pPr>
        <w:spacing w:after="0"/>
        <w:jc w:val="both"/>
        <w:rPr>
          <w:rFonts w:ascii="Source Sans Pro" w:hAnsi="Source Sans Pro"/>
          <w:color w:val="404040" w:themeColor="text1" w:themeTint="BF"/>
          <w:sz w:val="24"/>
          <w:szCs w:val="24"/>
        </w:rPr>
      </w:pPr>
      <w:r w:rsidRPr="0054411B">
        <w:rPr>
          <w:rFonts w:ascii="Source Sans Pro" w:hAnsi="Source Sans Pro"/>
          <w:color w:val="404040" w:themeColor="text1" w:themeTint="BF"/>
          <w:sz w:val="24"/>
          <w:szCs w:val="24"/>
        </w:rPr>
        <w:t xml:space="preserve">As a relatively small choir and Cathedral, there is a strong sense of belonging, with an ethos of mutual care and respect between choir, clergy, Cathedral staff and congregation.  </w:t>
      </w:r>
    </w:p>
    <w:p w14:paraId="79C022AF" w14:textId="77777777" w:rsidR="00F234FA" w:rsidRDefault="00F234FA" w:rsidP="00F234FA">
      <w:pPr>
        <w:spacing w:after="0"/>
        <w:jc w:val="both"/>
        <w:rPr>
          <w:rFonts w:ascii="Source Sans Pro" w:hAnsi="Source Sans Pro"/>
          <w:b/>
          <w:bCs/>
        </w:rPr>
      </w:pPr>
    </w:p>
    <w:p w14:paraId="23C06654" w14:textId="44C2A1A5" w:rsidR="00F234FA" w:rsidRPr="00F234FA" w:rsidRDefault="00F234FA" w:rsidP="00F234FA">
      <w:pPr>
        <w:spacing w:after="0"/>
        <w:jc w:val="both"/>
        <w:rPr>
          <w:rFonts w:ascii="Source Sans Pro" w:hAnsi="Source Sans Pro"/>
          <w:b/>
          <w:bCs/>
          <w:sz w:val="24"/>
          <w:szCs w:val="24"/>
        </w:rPr>
      </w:pPr>
      <w:r w:rsidRPr="00F234FA">
        <w:rPr>
          <w:rFonts w:ascii="Source Sans Pro" w:hAnsi="Source Sans Pro"/>
          <w:b/>
          <w:bCs/>
          <w:sz w:val="24"/>
          <w:szCs w:val="24"/>
        </w:rPr>
        <w:t>Very Reverend Dr Edward Dowler</w:t>
      </w:r>
    </w:p>
    <w:p w14:paraId="27225BAA" w14:textId="77777777" w:rsidR="00F234FA" w:rsidRPr="00F234FA" w:rsidRDefault="00F234FA" w:rsidP="00F234FA">
      <w:pPr>
        <w:spacing w:after="0" w:line="240" w:lineRule="auto"/>
        <w:rPr>
          <w:rFonts w:ascii="Source Sans Pro" w:hAnsi="Source Sans Pro"/>
          <w:sz w:val="24"/>
          <w:szCs w:val="24"/>
        </w:rPr>
      </w:pPr>
      <w:r w:rsidRPr="00F234FA">
        <w:rPr>
          <w:rFonts w:ascii="Source Sans Pro" w:hAnsi="Source Sans Pro"/>
          <w:sz w:val="24"/>
          <w:szCs w:val="24"/>
        </w:rPr>
        <w:t>Dean of Chichester Cathedral</w:t>
      </w:r>
    </w:p>
    <w:p w14:paraId="51F3C8ED" w14:textId="77777777" w:rsidR="0054411B" w:rsidRPr="0054411B" w:rsidRDefault="0054411B" w:rsidP="0054411B">
      <w:pPr>
        <w:jc w:val="both"/>
        <w:rPr>
          <w:rFonts w:ascii="Source Sans Pro" w:hAnsi="Source Sans Pro"/>
          <w:b/>
          <w:bCs/>
          <w:color w:val="404040" w:themeColor="text1" w:themeTint="BF"/>
          <w:sz w:val="24"/>
          <w:szCs w:val="24"/>
        </w:rPr>
      </w:pPr>
    </w:p>
    <w:p w14:paraId="18925DDD" w14:textId="77777777" w:rsidR="001E4D4B" w:rsidRDefault="001E4D4B" w:rsidP="001E4D4B">
      <w:pPr>
        <w:rPr>
          <w:rFonts w:ascii="Playfair Display" w:hAnsi="Playfair Display"/>
          <w:b/>
          <w:bCs/>
          <w:sz w:val="44"/>
          <w:szCs w:val="44"/>
        </w:rPr>
      </w:pPr>
      <w:r w:rsidRPr="00716FEB">
        <w:rPr>
          <w:rFonts w:ascii="Playfair Display" w:hAnsi="Playfair Display"/>
          <w:b/>
          <w:bCs/>
          <w:sz w:val="44"/>
          <w:szCs w:val="44"/>
        </w:rPr>
        <w:lastRenderedPageBreak/>
        <w:t>Welcome from the Communar</w:t>
      </w:r>
    </w:p>
    <w:p w14:paraId="03E4C277" w14:textId="77777777" w:rsidR="001E4D4B" w:rsidRPr="00716FEB" w:rsidRDefault="001E4D4B" w:rsidP="001E4D4B">
      <w:pPr>
        <w:rPr>
          <w:rFonts w:ascii="Playfair Display" w:hAnsi="Playfair Display"/>
          <w:b/>
          <w:bCs/>
          <w:sz w:val="44"/>
          <w:szCs w:val="44"/>
        </w:rPr>
      </w:pPr>
      <w:r w:rsidRPr="00716FEB">
        <w:rPr>
          <w:rFonts w:ascii="Source Sans Pro" w:hAnsi="Source Sans Pro"/>
          <w:noProof/>
          <w:sz w:val="20"/>
          <w:szCs w:val="20"/>
        </w:rPr>
        <w:drawing>
          <wp:inline distT="0" distB="0" distL="0" distR="0" wp14:anchorId="4A805FD8" wp14:editId="39E9B7C9">
            <wp:extent cx="5656580" cy="2752869"/>
            <wp:effectExtent l="0" t="0" r="1270" b="9525"/>
            <wp:docPr id="730183611" name="Picture 9" descr="A large building with arches and ar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28573" name="Picture 9" descr="A large building with arches and arches&#10;&#10;AI-generated content may be incorrect."/>
                    <pic:cNvPicPr>
                      <a:picLocks noChangeAspect="1" noChangeArrowheads="1"/>
                    </pic:cNvPicPr>
                  </pic:nvPicPr>
                  <pic:blipFill>
                    <a:blip r:embed="rId15" cstate="print">
                      <a:alphaModFix amt="85000"/>
                      <a:extLst>
                        <a:ext uri="{28A0092B-C50C-407E-A947-70E740481C1C}">
                          <a14:useLocalDpi xmlns:a14="http://schemas.microsoft.com/office/drawing/2010/main" val="0"/>
                        </a:ext>
                      </a:extLst>
                    </a:blip>
                    <a:srcRect/>
                    <a:stretch>
                      <a:fillRect/>
                    </a:stretch>
                  </pic:blipFill>
                  <pic:spPr bwMode="auto">
                    <a:xfrm>
                      <a:off x="0" y="0"/>
                      <a:ext cx="5656580" cy="2752869"/>
                    </a:xfrm>
                    <a:prstGeom prst="rect">
                      <a:avLst/>
                    </a:prstGeom>
                    <a:noFill/>
                    <a:ln>
                      <a:noFill/>
                    </a:ln>
                  </pic:spPr>
                </pic:pic>
              </a:graphicData>
            </a:graphic>
          </wp:inline>
        </w:drawing>
      </w:r>
    </w:p>
    <w:p w14:paraId="7A050001" w14:textId="7D15BC47" w:rsidR="001E4D4B" w:rsidRDefault="001E4D4B" w:rsidP="001E4D4B">
      <w:pPr>
        <w:spacing w:line="240" w:lineRule="auto"/>
        <w:rPr>
          <w:rFonts w:ascii="Source Sans Pro" w:hAnsi="Source Sans Pro"/>
        </w:rPr>
      </w:pPr>
      <w:r w:rsidRPr="00716FEB">
        <w:rPr>
          <w:rFonts w:ascii="Source Sans Pro" w:hAnsi="Source Sans Pro"/>
          <w:noProof/>
          <w:sz w:val="18"/>
          <w:szCs w:val="18"/>
        </w:rPr>
        <w:drawing>
          <wp:anchor distT="0" distB="0" distL="114300" distR="114300" simplePos="0" relativeHeight="251666432" behindDoc="1" locked="0" layoutInCell="1" allowOverlap="1" wp14:anchorId="563C7D73" wp14:editId="69A5800A">
            <wp:simplePos x="0" y="0"/>
            <wp:positionH relativeFrom="margin">
              <wp:align>right</wp:align>
            </wp:positionH>
            <wp:positionV relativeFrom="paragraph">
              <wp:posOffset>83820</wp:posOffset>
            </wp:positionV>
            <wp:extent cx="1729740" cy="2000250"/>
            <wp:effectExtent l="0" t="0" r="3810" b="0"/>
            <wp:wrapTight wrapText="bothSides">
              <wp:wrapPolygon edited="0">
                <wp:start x="8564" y="0"/>
                <wp:lineTo x="6661" y="411"/>
                <wp:lineTo x="2379" y="2674"/>
                <wp:lineTo x="2141" y="3497"/>
                <wp:lineTo x="238" y="6583"/>
                <wp:lineTo x="0" y="8640"/>
                <wp:lineTo x="0" y="13577"/>
                <wp:lineTo x="952" y="16457"/>
                <wp:lineTo x="4044" y="19749"/>
                <wp:lineTo x="7612" y="21394"/>
                <wp:lineTo x="8088" y="21394"/>
                <wp:lineTo x="13322" y="21394"/>
                <wp:lineTo x="13797" y="21394"/>
                <wp:lineTo x="17604" y="19749"/>
                <wp:lineTo x="20458" y="16457"/>
                <wp:lineTo x="21410" y="13577"/>
                <wp:lineTo x="21410" y="0"/>
                <wp:lineTo x="8564" y="0"/>
              </wp:wrapPolygon>
            </wp:wrapTight>
            <wp:docPr id="409607560" name="Picture 6"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7560" name="Picture 6" descr="A person smiling at camera&#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278" t="18695" r="20397" b="28798"/>
                    <a:stretch/>
                  </pic:blipFill>
                  <pic:spPr bwMode="auto">
                    <a:xfrm>
                      <a:off x="0" y="0"/>
                      <a:ext cx="1729740" cy="2000250"/>
                    </a:xfrm>
                    <a:prstGeom prst="teardrop">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382853" w14:textId="77777777" w:rsidR="001E4D4B" w:rsidRPr="00E41670" w:rsidRDefault="001E4D4B" w:rsidP="001E4D4B">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Thank you for your interest in our vacancy for a Lay Vicar at Chichester Cathedral.</w:t>
      </w:r>
    </w:p>
    <w:p w14:paraId="436FDE94" w14:textId="77777777" w:rsidR="001E4D4B" w:rsidRPr="00E41670" w:rsidRDefault="001E4D4B" w:rsidP="001E4D4B">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 </w:t>
      </w:r>
    </w:p>
    <w:p w14:paraId="35BAB938" w14:textId="77777777" w:rsidR="001E4D4B" w:rsidRPr="00E41670" w:rsidRDefault="001E4D4B" w:rsidP="001E4D4B">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This is an exciting time to join our small, dedicated team as we look to the future with ambition and purpose.  Every member of our team plays a vital role in preserving our extraordinary heritage while helping us to thrive in a rapidly changing world.</w:t>
      </w:r>
    </w:p>
    <w:p w14:paraId="576070EF" w14:textId="77777777" w:rsidR="001E4D4B" w:rsidRPr="00E41670" w:rsidRDefault="001E4D4B" w:rsidP="001E4D4B">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 </w:t>
      </w:r>
    </w:p>
    <w:p w14:paraId="29D967A1" w14:textId="77777777" w:rsidR="001E4D4B" w:rsidRPr="00E41670" w:rsidRDefault="001E4D4B" w:rsidP="001E4D4B">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 xml:space="preserve">The Cathedral stands at the heart of the city – a place of worship, history, creativity, and community.  We have a long and excellent music </w:t>
      </w:r>
      <w:proofErr w:type="gramStart"/>
      <w:r w:rsidRPr="00E41670">
        <w:rPr>
          <w:rFonts w:ascii="Source Sans Pro" w:hAnsi="Source Sans Pro"/>
          <w:color w:val="404040" w:themeColor="text1" w:themeTint="BF"/>
          <w:sz w:val="24"/>
          <w:szCs w:val="24"/>
        </w:rPr>
        <w:t>tradition</w:t>
      </w:r>
      <w:proofErr w:type="gramEnd"/>
      <w:r w:rsidRPr="00E41670">
        <w:rPr>
          <w:rFonts w:ascii="Source Sans Pro" w:hAnsi="Source Sans Pro"/>
          <w:color w:val="404040" w:themeColor="text1" w:themeTint="BF"/>
          <w:sz w:val="24"/>
          <w:szCs w:val="24"/>
        </w:rPr>
        <w:t xml:space="preserve"> and you will be joining an established and well-regarded choir under the leadership of our Master of Choristers, Charles Harrison. </w:t>
      </w:r>
    </w:p>
    <w:p w14:paraId="1469470F" w14:textId="77777777" w:rsidR="001E4D4B" w:rsidRPr="00E41670" w:rsidRDefault="001E4D4B" w:rsidP="001E4D4B">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 </w:t>
      </w:r>
    </w:p>
    <w:p w14:paraId="25D7CD70" w14:textId="1D887C99" w:rsidR="001E4D4B" w:rsidRPr="00E41670" w:rsidRDefault="001E4D4B" w:rsidP="001E4D4B">
      <w:pPr>
        <w:spacing w:after="0" w:line="240" w:lineRule="auto"/>
        <w:rPr>
          <w:rFonts w:ascii="Source Sans Pro" w:hAnsi="Source Sans Pro"/>
          <w:color w:val="404040" w:themeColor="text1" w:themeTint="BF"/>
          <w:sz w:val="24"/>
          <w:szCs w:val="24"/>
        </w:rPr>
      </w:pPr>
      <w:r w:rsidRPr="00E41670">
        <w:rPr>
          <w:rFonts w:ascii="Source Sans Pro" w:hAnsi="Source Sans Pro"/>
          <w:color w:val="404040" w:themeColor="text1" w:themeTint="BF"/>
          <w:sz w:val="24"/>
          <w:szCs w:val="24"/>
        </w:rPr>
        <w:t xml:space="preserve">You will be joining a committed and collaborative team, where your talents will have real impact.  If you meet our skills criteria, outlined </w:t>
      </w:r>
      <w:r w:rsidR="00CB0DAF">
        <w:rPr>
          <w:rFonts w:ascii="Source Sans Pro" w:hAnsi="Source Sans Pro"/>
          <w:color w:val="404040" w:themeColor="text1" w:themeTint="BF"/>
          <w:sz w:val="24"/>
          <w:szCs w:val="24"/>
        </w:rPr>
        <w:t>in</w:t>
      </w:r>
      <w:r w:rsidRPr="00E41670">
        <w:rPr>
          <w:rFonts w:ascii="Source Sans Pro" w:hAnsi="Source Sans Pro"/>
          <w:color w:val="404040" w:themeColor="text1" w:themeTint="BF"/>
          <w:sz w:val="24"/>
          <w:szCs w:val="24"/>
        </w:rPr>
        <w:t xml:space="preserve"> the job description below, we’d love to hear from you.</w:t>
      </w:r>
    </w:p>
    <w:p w14:paraId="26399A59" w14:textId="77777777" w:rsidR="001E4D4B" w:rsidRPr="00716FEB" w:rsidRDefault="001E4D4B" w:rsidP="001E4D4B">
      <w:pPr>
        <w:rPr>
          <w:rFonts w:ascii="Source Sans Pro" w:hAnsi="Source Sans Pro"/>
        </w:rPr>
      </w:pPr>
    </w:p>
    <w:p w14:paraId="0AE3051A" w14:textId="77777777" w:rsidR="001E4D4B" w:rsidRPr="001E4D4B" w:rsidRDefault="001E4D4B" w:rsidP="001E4D4B">
      <w:pPr>
        <w:spacing w:after="0"/>
        <w:rPr>
          <w:rFonts w:ascii="Source Sans Pro" w:hAnsi="Source Sans Pro"/>
          <w:b/>
          <w:bCs/>
          <w:sz w:val="24"/>
          <w:szCs w:val="24"/>
        </w:rPr>
      </w:pPr>
      <w:r w:rsidRPr="001E4D4B">
        <w:rPr>
          <w:rFonts w:ascii="Source Sans Pro" w:hAnsi="Source Sans Pro"/>
          <w:b/>
          <w:bCs/>
          <w:sz w:val="24"/>
          <w:szCs w:val="24"/>
        </w:rPr>
        <w:t>Amy Sim</w:t>
      </w:r>
    </w:p>
    <w:p w14:paraId="424775D6" w14:textId="77777777" w:rsidR="001E4D4B" w:rsidRPr="001E4D4B" w:rsidRDefault="001E4D4B" w:rsidP="001E4D4B">
      <w:pPr>
        <w:spacing w:after="0"/>
        <w:rPr>
          <w:rFonts w:ascii="Source Sans Pro" w:hAnsi="Source Sans Pro"/>
          <w:sz w:val="24"/>
          <w:szCs w:val="24"/>
        </w:rPr>
      </w:pPr>
      <w:r w:rsidRPr="001E4D4B">
        <w:rPr>
          <w:rFonts w:ascii="Source Sans Pro" w:hAnsi="Source Sans Pro"/>
          <w:sz w:val="24"/>
          <w:szCs w:val="24"/>
        </w:rPr>
        <w:t>Chief Operating Officer &amp; Communar</w:t>
      </w:r>
    </w:p>
    <w:p w14:paraId="7DB80B31" w14:textId="77777777" w:rsidR="001C2BA2" w:rsidRDefault="001C2BA2" w:rsidP="001C2BA2">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C2BA2" w14:paraId="2ECDBB97" w14:textId="77777777" w:rsidTr="001C2BA2">
        <w:tc>
          <w:tcPr>
            <w:tcW w:w="9016" w:type="dxa"/>
            <w:gridSpan w:val="2"/>
          </w:tcPr>
          <w:p w14:paraId="119C2896" w14:textId="452B9371" w:rsidR="001C2BA2" w:rsidRDefault="001C2BA2" w:rsidP="001C2BA2">
            <w:pPr>
              <w:jc w:val="center"/>
              <w:rPr>
                <w:rFonts w:ascii="Source Sans Pro" w:hAnsi="Source Sans Pro"/>
                <w:color w:val="404040" w:themeColor="text1" w:themeTint="BF"/>
                <w:sz w:val="20"/>
                <w:szCs w:val="20"/>
              </w:rPr>
            </w:pPr>
          </w:p>
        </w:tc>
      </w:tr>
      <w:tr w:rsidR="001C2BA2" w14:paraId="091F08A8" w14:textId="77777777" w:rsidTr="001C2BA2">
        <w:tc>
          <w:tcPr>
            <w:tcW w:w="4508" w:type="dxa"/>
          </w:tcPr>
          <w:p w14:paraId="311C2F61" w14:textId="77777777" w:rsidR="001C2BA2" w:rsidRDefault="001C2BA2" w:rsidP="001C2BA2">
            <w:pPr>
              <w:rPr>
                <w:rFonts w:ascii="Source Sans Pro" w:hAnsi="Source Sans Pro"/>
                <w:color w:val="404040" w:themeColor="text1" w:themeTint="BF"/>
                <w:sz w:val="20"/>
                <w:szCs w:val="20"/>
              </w:rPr>
            </w:pPr>
          </w:p>
          <w:p w14:paraId="7451E5E2" w14:textId="77777777" w:rsidR="00842270" w:rsidRDefault="00842270" w:rsidP="001C2BA2">
            <w:pPr>
              <w:rPr>
                <w:rFonts w:ascii="Source Sans Pro" w:hAnsi="Source Sans Pro"/>
                <w:color w:val="404040" w:themeColor="text1" w:themeTint="BF"/>
                <w:sz w:val="20"/>
                <w:szCs w:val="20"/>
              </w:rPr>
            </w:pPr>
          </w:p>
          <w:p w14:paraId="25A25311" w14:textId="77777777" w:rsidR="00842270" w:rsidRPr="001C2BA2" w:rsidRDefault="00842270" w:rsidP="001C2BA2">
            <w:pPr>
              <w:rPr>
                <w:rFonts w:ascii="Source Sans Pro" w:hAnsi="Source Sans Pro"/>
                <w:color w:val="404040" w:themeColor="text1" w:themeTint="BF"/>
                <w:sz w:val="20"/>
                <w:szCs w:val="20"/>
              </w:rPr>
            </w:pPr>
          </w:p>
        </w:tc>
        <w:tc>
          <w:tcPr>
            <w:tcW w:w="4508" w:type="dxa"/>
          </w:tcPr>
          <w:p w14:paraId="5F598A64" w14:textId="535C1287" w:rsidR="001C2BA2" w:rsidRPr="001C2BA2" w:rsidRDefault="001C2BA2" w:rsidP="00770D75">
            <w:pPr>
              <w:rPr>
                <w:rFonts w:ascii="Source Sans Pro" w:hAnsi="Source Sans Pro"/>
                <w:color w:val="404040" w:themeColor="text1" w:themeTint="BF"/>
                <w:sz w:val="20"/>
                <w:szCs w:val="20"/>
              </w:rPr>
            </w:pPr>
          </w:p>
        </w:tc>
      </w:tr>
    </w:tbl>
    <w:p w14:paraId="481627B2" w14:textId="77777777" w:rsidR="001C2BA2" w:rsidRDefault="001C2BA2" w:rsidP="001C2BA2">
      <w:pPr>
        <w:spacing w:after="0" w:line="240" w:lineRule="auto"/>
        <w:rPr>
          <w:rFonts w:ascii="Source Sans Pro" w:hAnsi="Source Sans Pro"/>
          <w:color w:val="404040" w:themeColor="text1" w:themeTint="BF"/>
          <w:sz w:val="20"/>
          <w:szCs w:val="20"/>
        </w:rPr>
      </w:pPr>
    </w:p>
    <w:p w14:paraId="203CCFC4" w14:textId="1189CB28" w:rsidR="009A2250" w:rsidRPr="00DB4235" w:rsidRDefault="009A2250" w:rsidP="00DE67C8">
      <w:pPr>
        <w:jc w:val="both"/>
        <w:rPr>
          <w:rFonts w:ascii="Playfair Display" w:hAnsi="Playfair Display"/>
          <w:b/>
          <w:bCs/>
          <w:color w:val="262626" w:themeColor="text1" w:themeTint="D9"/>
          <w:sz w:val="44"/>
          <w:szCs w:val="44"/>
        </w:rPr>
      </w:pPr>
      <w:r w:rsidRPr="00DB4235">
        <w:rPr>
          <w:rFonts w:ascii="Playfair Display" w:hAnsi="Playfair Display"/>
          <w:b/>
          <w:bCs/>
          <w:color w:val="262626" w:themeColor="text1" w:themeTint="D9"/>
          <w:sz w:val="44"/>
          <w:szCs w:val="44"/>
        </w:rPr>
        <w:lastRenderedPageBreak/>
        <w:t xml:space="preserve">Commitment to Safeguarding </w:t>
      </w:r>
    </w:p>
    <w:p w14:paraId="57FB5171" w14:textId="77777777" w:rsidR="009A2250" w:rsidRPr="00F234FA" w:rsidRDefault="009A2250" w:rsidP="00DB4235">
      <w:pPr>
        <w:jc w:val="both"/>
        <w:rPr>
          <w:rFonts w:ascii="Source Sans Pro" w:hAnsi="Source Sans Pro"/>
          <w:color w:val="262626" w:themeColor="text1" w:themeTint="D9"/>
          <w:sz w:val="24"/>
          <w:szCs w:val="24"/>
        </w:rPr>
      </w:pPr>
      <w:r w:rsidRPr="00F234FA">
        <w:rPr>
          <w:rFonts w:ascii="Source Sans Pro" w:hAnsi="Source Sans Pro"/>
          <w:color w:val="262626" w:themeColor="text1" w:themeTint="D9"/>
          <w:sz w:val="24"/>
          <w:szCs w:val="24"/>
        </w:rPr>
        <w:t xml:space="preserve">In accordance with Church of England’s policy, </w:t>
      </w:r>
      <w:proofErr w:type="gramStart"/>
      <w:r w:rsidRPr="00F234FA">
        <w:rPr>
          <w:rFonts w:ascii="Source Sans Pro" w:hAnsi="Source Sans Pro"/>
          <w:i/>
          <w:iCs/>
          <w:color w:val="262626" w:themeColor="text1" w:themeTint="D9"/>
          <w:sz w:val="24"/>
          <w:szCs w:val="24"/>
        </w:rPr>
        <w:t>Promoting</w:t>
      </w:r>
      <w:proofErr w:type="gramEnd"/>
      <w:r w:rsidRPr="00F234FA">
        <w:rPr>
          <w:rFonts w:ascii="Source Sans Pro" w:hAnsi="Source Sans Pro"/>
          <w:i/>
          <w:iCs/>
          <w:color w:val="262626" w:themeColor="text1" w:themeTint="D9"/>
          <w:sz w:val="24"/>
          <w:szCs w:val="24"/>
        </w:rPr>
        <w:t xml:space="preserve"> a Safer Church</w:t>
      </w:r>
      <w:r w:rsidRPr="00F234FA">
        <w:rPr>
          <w:rFonts w:ascii="Source Sans Pro" w:hAnsi="Source Sans Pro"/>
          <w:color w:val="262626" w:themeColor="text1" w:themeTint="D9"/>
          <w:sz w:val="24"/>
          <w:szCs w:val="24"/>
        </w:rPr>
        <w:t xml:space="preserve"> and the House of Bishops’ </w:t>
      </w:r>
      <w:r w:rsidRPr="00F234FA">
        <w:rPr>
          <w:rFonts w:ascii="Source Sans Pro" w:hAnsi="Source Sans Pro"/>
          <w:i/>
          <w:iCs/>
          <w:color w:val="262626" w:themeColor="text1" w:themeTint="D9"/>
          <w:sz w:val="24"/>
          <w:szCs w:val="24"/>
        </w:rPr>
        <w:t>Safeguarding Policy and Practice Guidance</w:t>
      </w:r>
      <w:r w:rsidRPr="00F234FA">
        <w:rPr>
          <w:rFonts w:ascii="Source Sans Pro" w:hAnsi="Source Sans Pro"/>
          <w:color w:val="262626" w:themeColor="text1" w:themeTint="D9"/>
          <w:sz w:val="24"/>
          <w:szCs w:val="24"/>
        </w:rPr>
        <w:t xml:space="preserve">, Chichester Cathedral is committed to the safeguarding of children, young people, and vulnerable adults who may be at risk. </w:t>
      </w:r>
    </w:p>
    <w:p w14:paraId="5F704194" w14:textId="77777777" w:rsidR="009A2250" w:rsidRPr="00F234FA" w:rsidRDefault="009A2250" w:rsidP="00DB4235">
      <w:pPr>
        <w:jc w:val="both"/>
        <w:rPr>
          <w:rFonts w:ascii="Source Sans Pro" w:hAnsi="Source Sans Pro"/>
          <w:i/>
          <w:iCs/>
          <w:color w:val="262626" w:themeColor="text1" w:themeTint="D9"/>
          <w:sz w:val="24"/>
          <w:szCs w:val="24"/>
        </w:rPr>
      </w:pPr>
      <w:r w:rsidRPr="00F234FA">
        <w:rPr>
          <w:rFonts w:ascii="Source Sans Pro" w:hAnsi="Source Sans Pro"/>
          <w:color w:val="262626" w:themeColor="text1" w:themeTint="D9"/>
          <w:sz w:val="24"/>
          <w:szCs w:val="24"/>
        </w:rPr>
        <w:t xml:space="preserve">The Cathedral works in partnership with the Diocese of Chichester to ensure that we operate in accordance with best practice at all times. </w:t>
      </w:r>
    </w:p>
    <w:p w14:paraId="7090A953" w14:textId="77777777" w:rsidR="009A2250" w:rsidRPr="00F234FA" w:rsidRDefault="009A2250" w:rsidP="00DB4235">
      <w:pPr>
        <w:jc w:val="both"/>
        <w:rPr>
          <w:rFonts w:ascii="Source Sans Pro" w:hAnsi="Source Sans Pro"/>
          <w:color w:val="262626" w:themeColor="text1" w:themeTint="D9"/>
          <w:sz w:val="24"/>
          <w:szCs w:val="24"/>
        </w:rPr>
      </w:pPr>
      <w:r w:rsidRPr="00F234FA">
        <w:rPr>
          <w:rFonts w:ascii="Source Sans Pro" w:hAnsi="Source Sans Pro"/>
          <w:color w:val="262626" w:themeColor="text1" w:themeTint="D9"/>
          <w:sz w:val="24"/>
          <w:szCs w:val="24"/>
        </w:rPr>
        <w:t>The care and protection of children, young people and vulnerable adults are the responsibility of the whole Cathedral community, whether clergy, staff, volunteers, contractors or members of the congregations. Everyone who participates in the life of the Cathedral has a role to play in promoting a safe environment for all.</w:t>
      </w:r>
    </w:p>
    <w:p w14:paraId="7AE548C2" w14:textId="3083FF45" w:rsidR="009A2250" w:rsidRPr="00F234FA" w:rsidRDefault="009A2250" w:rsidP="00DB4235">
      <w:pPr>
        <w:jc w:val="both"/>
        <w:rPr>
          <w:rStyle w:val="Hyperlink"/>
          <w:rFonts w:ascii="Source Sans Pro" w:hAnsi="Source Sans Pro"/>
          <w:color w:val="262626" w:themeColor="text1" w:themeTint="D9"/>
          <w:sz w:val="24"/>
          <w:szCs w:val="24"/>
        </w:rPr>
      </w:pPr>
      <w:r w:rsidRPr="00F234FA">
        <w:rPr>
          <w:rFonts w:ascii="Source Sans Pro" w:hAnsi="Source Sans Pro"/>
          <w:color w:val="262626" w:themeColor="text1" w:themeTint="D9"/>
          <w:sz w:val="24"/>
          <w:szCs w:val="24"/>
        </w:rPr>
        <w:t xml:space="preserve">To learn more about Safeguarding at the Cathedral </w:t>
      </w:r>
      <w:hyperlink r:id="rId17" w:history="1">
        <w:r w:rsidRPr="00F234FA">
          <w:rPr>
            <w:rStyle w:val="Hyperlink"/>
            <w:rFonts w:ascii="Source Sans Pro" w:hAnsi="Source Sans Pro"/>
            <w:color w:val="262626" w:themeColor="text1" w:themeTint="D9"/>
            <w:sz w:val="24"/>
            <w:szCs w:val="24"/>
          </w:rPr>
          <w:t>please see our website.</w:t>
        </w:r>
      </w:hyperlink>
    </w:p>
    <w:p w14:paraId="50EAF675" w14:textId="77777777" w:rsidR="005601A8" w:rsidRPr="00F234FA" w:rsidRDefault="005601A8" w:rsidP="009A2250">
      <w:pPr>
        <w:rPr>
          <w:rFonts w:ascii="Source Sans Pro" w:hAnsi="Source Sans Pro"/>
          <w:color w:val="262626" w:themeColor="text1" w:themeTint="D9"/>
          <w:sz w:val="24"/>
          <w:szCs w:val="24"/>
        </w:rPr>
      </w:pPr>
    </w:p>
    <w:p w14:paraId="6536B2AA" w14:textId="54161634" w:rsidR="00F54413" w:rsidRPr="00F54413" w:rsidRDefault="00842270" w:rsidP="00F54413">
      <w:pPr>
        <w:rPr>
          <w:rFonts w:ascii="Playfair Display" w:hAnsi="Playfair Display"/>
          <w:color w:val="262626" w:themeColor="text1" w:themeTint="D9"/>
          <w:sz w:val="44"/>
          <w:szCs w:val="44"/>
        </w:rPr>
      </w:pPr>
      <w:r>
        <w:rPr>
          <w:noProof/>
          <w:color w:val="262626" w:themeColor="text1" w:themeTint="D9"/>
        </w:rPr>
        <w:pict w14:anchorId="7E711A97">
          <v:rect id="_x0000_i1026" style="width:451.3pt;height:.05pt" o:hralign="center" o:hrstd="t" o:hr="t" fillcolor="#a0a0a0" stroked="f"/>
        </w:pict>
      </w:r>
    </w:p>
    <w:p w14:paraId="73308C94" w14:textId="17B4056D" w:rsidR="00F54413" w:rsidRPr="00DB4235" w:rsidRDefault="00F54413" w:rsidP="00F54413">
      <w:pPr>
        <w:rPr>
          <w:rFonts w:ascii="Playfair Display" w:hAnsi="Playfair Display"/>
          <w:b/>
          <w:bCs/>
          <w:color w:val="262626" w:themeColor="text1" w:themeTint="D9"/>
          <w:sz w:val="44"/>
          <w:szCs w:val="44"/>
        </w:rPr>
      </w:pPr>
      <w:r w:rsidRPr="00DB4235">
        <w:rPr>
          <w:rFonts w:ascii="Playfair Display" w:hAnsi="Playfair Display"/>
          <w:b/>
          <w:bCs/>
          <w:color w:val="262626" w:themeColor="text1" w:themeTint="D9"/>
          <w:sz w:val="44"/>
          <w:szCs w:val="44"/>
        </w:rPr>
        <w:t>Commitment to Equality &amp; Diversity</w:t>
      </w:r>
    </w:p>
    <w:p w14:paraId="19F7D67B" w14:textId="4864E8C5" w:rsidR="001047FD" w:rsidRPr="00F234FA" w:rsidRDefault="001047FD" w:rsidP="00DB4235">
      <w:pPr>
        <w:jc w:val="both"/>
        <w:rPr>
          <w:rFonts w:ascii="Source Sans Pro" w:hAnsi="Source Sans Pro" w:cs="Calibri Light"/>
          <w:color w:val="404040" w:themeColor="text1" w:themeTint="BF"/>
          <w:sz w:val="24"/>
          <w:szCs w:val="24"/>
        </w:rPr>
      </w:pPr>
      <w:r w:rsidRPr="00F234FA">
        <w:rPr>
          <w:rFonts w:ascii="Source Sans Pro" w:hAnsi="Source Sans Pro" w:cs="Calibri Light"/>
          <w:color w:val="404040" w:themeColor="text1" w:themeTint="BF"/>
          <w:sz w:val="24"/>
          <w:szCs w:val="24"/>
        </w:rPr>
        <w:t>At Chichester Cathedral we are dedicated to encouraging a supportive and inclusive workplace culture amongst our employee and volunteer workforce.   It is our aim to ensure that if you work here</w:t>
      </w:r>
      <w:r w:rsidR="0082315E" w:rsidRPr="00F234FA">
        <w:rPr>
          <w:rFonts w:ascii="Source Sans Pro" w:hAnsi="Source Sans Pro" w:cs="Calibri Light"/>
          <w:color w:val="404040" w:themeColor="text1" w:themeTint="BF"/>
          <w:sz w:val="24"/>
          <w:szCs w:val="24"/>
        </w:rPr>
        <w:t xml:space="preserve"> or apply to work here, </w:t>
      </w:r>
      <w:r w:rsidRPr="00F234FA">
        <w:rPr>
          <w:rFonts w:ascii="Source Sans Pro" w:hAnsi="Source Sans Pro" w:cs="Calibri Light"/>
          <w:color w:val="404040" w:themeColor="text1" w:themeTint="BF"/>
          <w:sz w:val="24"/>
          <w:szCs w:val="24"/>
        </w:rPr>
        <w:t xml:space="preserve">on either a paid or voluntary basis you will have an equal opportunity.  We are also committed to working towards an organisation workforce that is diverse and as representative of our wider community as it can be.   </w:t>
      </w:r>
    </w:p>
    <w:p w14:paraId="339B5537" w14:textId="55E3A9D9" w:rsidR="001047FD" w:rsidRPr="00F234FA" w:rsidRDefault="001047FD" w:rsidP="00DB4235">
      <w:pPr>
        <w:jc w:val="both"/>
        <w:rPr>
          <w:rFonts w:ascii="Source Sans Pro" w:hAnsi="Source Sans Pro" w:cs="Calibri Light"/>
          <w:color w:val="404040" w:themeColor="text1" w:themeTint="BF"/>
          <w:sz w:val="24"/>
          <w:szCs w:val="24"/>
        </w:rPr>
      </w:pPr>
      <w:r w:rsidRPr="00F234FA">
        <w:rPr>
          <w:rFonts w:ascii="Source Sans Pro" w:hAnsi="Source Sans Pro" w:cs="Calibri Light"/>
          <w:color w:val="404040" w:themeColor="text1" w:themeTint="BF"/>
          <w:sz w:val="24"/>
          <w:szCs w:val="24"/>
        </w:rPr>
        <w:t xml:space="preserve">We respect and value each of our employees and volunteers and are committed to enabling you to be able to perform to the best of your abilities and to be your authentic self in the workplace. </w:t>
      </w:r>
    </w:p>
    <w:p w14:paraId="42311ED9" w14:textId="77777777" w:rsidR="00F54413" w:rsidRPr="00F54413" w:rsidRDefault="00F54413" w:rsidP="00F54413">
      <w:pPr>
        <w:rPr>
          <w:rFonts w:ascii="Playfair Display" w:hAnsi="Playfair Display"/>
          <w:sz w:val="44"/>
          <w:szCs w:val="44"/>
        </w:rPr>
      </w:pPr>
    </w:p>
    <w:p w14:paraId="4160CFCC" w14:textId="04FCC132" w:rsidR="00DC2A91" w:rsidRDefault="00DC2A91">
      <w:pPr>
        <w:rPr>
          <w:rFonts w:ascii="Source Sans Pro" w:hAnsi="Source Sans Pro"/>
          <w:color w:val="FFFFFF" w:themeColor="background1"/>
        </w:rPr>
      </w:pPr>
      <w:r>
        <w:rPr>
          <w:rFonts w:ascii="Source Sans Pro" w:hAnsi="Source Sans Pro"/>
          <w:color w:val="FFFFFF" w:themeColor="background1"/>
        </w:rPr>
        <w:br w:type="page"/>
      </w:r>
    </w:p>
    <w:p w14:paraId="2A8F212A" w14:textId="691934F5" w:rsidR="008B2583" w:rsidRDefault="0005433E">
      <w:pPr>
        <w:rPr>
          <w:rFonts w:ascii="Playfair Display" w:hAnsi="Playfair Display"/>
          <w:b/>
          <w:bCs/>
          <w:color w:val="404040" w:themeColor="text1" w:themeTint="BF"/>
          <w:sz w:val="44"/>
          <w:szCs w:val="44"/>
        </w:rPr>
      </w:pPr>
      <w:r>
        <w:rPr>
          <w:rFonts w:ascii="Playfair Display" w:hAnsi="Playfair Display"/>
          <w:b/>
          <w:bCs/>
          <w:color w:val="404040" w:themeColor="text1" w:themeTint="BF"/>
          <w:sz w:val="44"/>
          <w:szCs w:val="44"/>
        </w:rPr>
        <w:lastRenderedPageBreak/>
        <w:t>The Job Descr</w:t>
      </w:r>
      <w:r w:rsidR="00D2265D">
        <w:rPr>
          <w:rFonts w:ascii="Playfair Display" w:hAnsi="Playfair Display"/>
          <w:b/>
          <w:bCs/>
          <w:color w:val="404040" w:themeColor="text1" w:themeTint="BF"/>
          <w:sz w:val="44"/>
          <w:szCs w:val="44"/>
        </w:rPr>
        <w:t>i</w:t>
      </w:r>
      <w:r>
        <w:rPr>
          <w:rFonts w:ascii="Playfair Display" w:hAnsi="Playfair Display"/>
          <w:b/>
          <w:bCs/>
          <w:color w:val="404040" w:themeColor="text1" w:themeTint="BF"/>
          <w:sz w:val="44"/>
          <w:szCs w:val="44"/>
        </w:rPr>
        <w:t>ptio</w:t>
      </w:r>
      <w:r w:rsidR="00D2265D">
        <w:rPr>
          <w:rFonts w:ascii="Playfair Display" w:hAnsi="Playfair Display"/>
          <w:b/>
          <w:bCs/>
          <w:color w:val="404040" w:themeColor="text1" w:themeTint="BF"/>
          <w:sz w:val="44"/>
          <w:szCs w:val="44"/>
        </w:rPr>
        <w:t>n</w:t>
      </w:r>
    </w:p>
    <w:tbl>
      <w:tblPr>
        <w:tblStyle w:val="TableGrid"/>
        <w:tblW w:w="0" w:type="auto"/>
        <w:tblLook w:val="04A0" w:firstRow="1" w:lastRow="0" w:firstColumn="1" w:lastColumn="0" w:noHBand="0" w:noVBand="1"/>
      </w:tblPr>
      <w:tblGrid>
        <w:gridCol w:w="2757"/>
        <w:gridCol w:w="6259"/>
      </w:tblGrid>
      <w:tr w:rsidR="00CB7EF8" w:rsidRPr="00593DD6" w14:paraId="6B4EC798" w14:textId="77777777" w:rsidTr="00842270">
        <w:tc>
          <w:tcPr>
            <w:tcW w:w="2757" w:type="dxa"/>
          </w:tcPr>
          <w:p w14:paraId="74017B21"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Job Title:</w:t>
            </w:r>
          </w:p>
          <w:p w14:paraId="77DD91E7" w14:textId="77777777" w:rsidR="00CB7EF8" w:rsidRPr="00CB7EF8" w:rsidRDefault="00CB7EF8" w:rsidP="00901A0C">
            <w:pPr>
              <w:rPr>
                <w:rFonts w:ascii="Playfair Display" w:hAnsi="Playfair Display" w:cs="Calibri Light"/>
                <w:b/>
                <w:sz w:val="24"/>
                <w:szCs w:val="24"/>
              </w:rPr>
            </w:pPr>
          </w:p>
        </w:tc>
        <w:tc>
          <w:tcPr>
            <w:tcW w:w="6259" w:type="dxa"/>
          </w:tcPr>
          <w:p w14:paraId="0A3340EF" w14:textId="77777777" w:rsidR="00CB7EF8" w:rsidRPr="00593DD6" w:rsidRDefault="00CB7EF8" w:rsidP="00901A0C">
            <w:pPr>
              <w:rPr>
                <w:rFonts w:ascii="Source Sans Pro Light" w:hAnsi="Source Sans Pro Light" w:cs="Calibri Light"/>
                <w:color w:val="000000" w:themeColor="text1"/>
                <w:sz w:val="24"/>
                <w:szCs w:val="24"/>
              </w:rPr>
            </w:pPr>
            <w:r w:rsidRPr="00593DD6">
              <w:rPr>
                <w:rFonts w:ascii="Source Sans Pro Light" w:hAnsi="Source Sans Pro Light" w:cs="Calibri Light"/>
                <w:color w:val="000000" w:themeColor="text1"/>
                <w:sz w:val="24"/>
                <w:szCs w:val="24"/>
              </w:rPr>
              <w:t>Lay Vicar</w:t>
            </w:r>
          </w:p>
        </w:tc>
      </w:tr>
      <w:tr w:rsidR="00CB7EF8" w:rsidRPr="00593DD6" w14:paraId="54EF6494" w14:textId="77777777" w:rsidTr="00842270">
        <w:tc>
          <w:tcPr>
            <w:tcW w:w="2757" w:type="dxa"/>
          </w:tcPr>
          <w:p w14:paraId="484C09F4"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Team:</w:t>
            </w:r>
          </w:p>
          <w:p w14:paraId="2826B9AC" w14:textId="77777777" w:rsidR="00CB7EF8" w:rsidRPr="00CB7EF8" w:rsidRDefault="00CB7EF8" w:rsidP="00901A0C">
            <w:pPr>
              <w:rPr>
                <w:rFonts w:ascii="Playfair Display" w:hAnsi="Playfair Display" w:cs="Calibri Light"/>
                <w:b/>
                <w:sz w:val="24"/>
                <w:szCs w:val="24"/>
              </w:rPr>
            </w:pPr>
          </w:p>
        </w:tc>
        <w:tc>
          <w:tcPr>
            <w:tcW w:w="6259" w:type="dxa"/>
          </w:tcPr>
          <w:p w14:paraId="70ADC1C4" w14:textId="77777777" w:rsidR="00CB7EF8" w:rsidRPr="00593DD6" w:rsidRDefault="00CB7EF8" w:rsidP="00901A0C">
            <w:pPr>
              <w:rPr>
                <w:rFonts w:ascii="Source Sans Pro Light" w:hAnsi="Source Sans Pro Light" w:cs="Calibri Light"/>
                <w:color w:val="000000" w:themeColor="text1"/>
                <w:sz w:val="24"/>
                <w:szCs w:val="24"/>
              </w:rPr>
            </w:pPr>
            <w:r w:rsidRPr="00593DD6">
              <w:rPr>
                <w:rFonts w:ascii="Source Sans Pro Light" w:hAnsi="Source Sans Pro Light" w:cs="Calibri Light"/>
                <w:color w:val="000000" w:themeColor="text1"/>
                <w:sz w:val="24"/>
                <w:szCs w:val="24"/>
              </w:rPr>
              <w:t>Liturgy &amp; Music</w:t>
            </w:r>
          </w:p>
        </w:tc>
      </w:tr>
      <w:tr w:rsidR="00CB7EF8" w:rsidRPr="00593DD6" w14:paraId="1B678078" w14:textId="77777777" w:rsidTr="00842270">
        <w:tc>
          <w:tcPr>
            <w:tcW w:w="2757" w:type="dxa"/>
          </w:tcPr>
          <w:p w14:paraId="7EF25CA6"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Location:</w:t>
            </w:r>
          </w:p>
          <w:p w14:paraId="32D9592C" w14:textId="77777777" w:rsidR="00CB7EF8" w:rsidRPr="00CB7EF8" w:rsidRDefault="00CB7EF8" w:rsidP="00901A0C">
            <w:pPr>
              <w:rPr>
                <w:rFonts w:ascii="Playfair Display" w:hAnsi="Playfair Display" w:cs="Calibri Light"/>
                <w:b/>
                <w:sz w:val="24"/>
                <w:szCs w:val="24"/>
              </w:rPr>
            </w:pPr>
          </w:p>
        </w:tc>
        <w:tc>
          <w:tcPr>
            <w:tcW w:w="6259" w:type="dxa"/>
          </w:tcPr>
          <w:p w14:paraId="573EB30B" w14:textId="77777777" w:rsidR="00CB7EF8" w:rsidRPr="00593DD6" w:rsidRDefault="00CB7EF8" w:rsidP="00901A0C">
            <w:pPr>
              <w:rPr>
                <w:rFonts w:ascii="Source Sans Pro Light" w:hAnsi="Source Sans Pro Light" w:cs="Calibri Light"/>
                <w:color w:val="000000" w:themeColor="text1"/>
                <w:sz w:val="24"/>
                <w:szCs w:val="24"/>
              </w:rPr>
            </w:pPr>
            <w:r w:rsidRPr="00593DD6">
              <w:rPr>
                <w:rFonts w:ascii="Source Sans Pro Light" w:hAnsi="Source Sans Pro Light" w:cs="Calibri Light"/>
                <w:color w:val="000000" w:themeColor="text1"/>
                <w:sz w:val="24"/>
                <w:szCs w:val="24"/>
              </w:rPr>
              <w:t>Cathedral</w:t>
            </w:r>
          </w:p>
        </w:tc>
      </w:tr>
      <w:tr w:rsidR="00CB7EF8" w:rsidRPr="00593DD6" w14:paraId="4971FB1E" w14:textId="77777777" w:rsidTr="00842270">
        <w:tc>
          <w:tcPr>
            <w:tcW w:w="2757" w:type="dxa"/>
          </w:tcPr>
          <w:p w14:paraId="6CB83C68"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Line Manager;</w:t>
            </w:r>
          </w:p>
          <w:p w14:paraId="72F24030" w14:textId="77777777" w:rsidR="00CB7EF8" w:rsidRPr="00CB7EF8" w:rsidRDefault="00CB7EF8" w:rsidP="00901A0C">
            <w:pPr>
              <w:rPr>
                <w:rFonts w:ascii="Playfair Display" w:hAnsi="Playfair Display" w:cs="Calibri Light"/>
                <w:b/>
                <w:sz w:val="24"/>
                <w:szCs w:val="24"/>
              </w:rPr>
            </w:pPr>
          </w:p>
        </w:tc>
        <w:tc>
          <w:tcPr>
            <w:tcW w:w="6259" w:type="dxa"/>
          </w:tcPr>
          <w:p w14:paraId="52956C8B" w14:textId="77777777" w:rsidR="00CB7EF8" w:rsidRPr="00593DD6" w:rsidRDefault="00CB7EF8" w:rsidP="00901A0C">
            <w:pPr>
              <w:rPr>
                <w:rFonts w:ascii="Source Sans Pro Light" w:hAnsi="Source Sans Pro Light" w:cs="Calibri Light"/>
                <w:color w:val="000000" w:themeColor="text1"/>
                <w:sz w:val="24"/>
                <w:szCs w:val="24"/>
              </w:rPr>
            </w:pPr>
            <w:r w:rsidRPr="00593DD6">
              <w:rPr>
                <w:rFonts w:ascii="Source Sans Pro Light" w:hAnsi="Source Sans Pro Light" w:cs="Calibri Light"/>
                <w:color w:val="000000" w:themeColor="text1"/>
                <w:sz w:val="24"/>
                <w:szCs w:val="24"/>
              </w:rPr>
              <w:t xml:space="preserve">Organist and Master of the Choristers  </w:t>
            </w:r>
          </w:p>
        </w:tc>
      </w:tr>
      <w:tr w:rsidR="00CB7EF8" w:rsidRPr="00593DD6" w14:paraId="3E19AB90" w14:textId="77777777" w:rsidTr="00842270">
        <w:tc>
          <w:tcPr>
            <w:tcW w:w="2757" w:type="dxa"/>
          </w:tcPr>
          <w:p w14:paraId="34BB99F2"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Matrix reporting line:</w:t>
            </w:r>
          </w:p>
          <w:p w14:paraId="1C0DAFE9" w14:textId="77777777" w:rsidR="00CB7EF8" w:rsidRPr="00CB7EF8" w:rsidRDefault="00CB7EF8" w:rsidP="00901A0C">
            <w:pPr>
              <w:rPr>
                <w:rFonts w:ascii="Playfair Display" w:hAnsi="Playfair Display" w:cs="Calibri Light"/>
                <w:b/>
                <w:sz w:val="24"/>
                <w:szCs w:val="24"/>
              </w:rPr>
            </w:pPr>
          </w:p>
        </w:tc>
        <w:tc>
          <w:tcPr>
            <w:tcW w:w="6259" w:type="dxa"/>
          </w:tcPr>
          <w:p w14:paraId="54222CB3" w14:textId="77777777" w:rsidR="00CB7EF8" w:rsidRPr="00593DD6" w:rsidRDefault="00CB7EF8" w:rsidP="00901A0C">
            <w:pPr>
              <w:rPr>
                <w:rFonts w:ascii="Source Sans Pro Light" w:hAnsi="Source Sans Pro Light" w:cs="Calibri Light"/>
                <w:color w:val="000000" w:themeColor="text1"/>
                <w:sz w:val="24"/>
                <w:szCs w:val="24"/>
              </w:rPr>
            </w:pPr>
            <w:r w:rsidRPr="00593DD6">
              <w:rPr>
                <w:rFonts w:ascii="Source Sans Pro Light" w:hAnsi="Source Sans Pro Light" w:cs="Calibri Light"/>
                <w:color w:val="000000" w:themeColor="text1"/>
                <w:sz w:val="24"/>
                <w:szCs w:val="24"/>
              </w:rPr>
              <w:t>Precentor</w:t>
            </w:r>
          </w:p>
        </w:tc>
      </w:tr>
      <w:tr w:rsidR="00CB7EF8" w:rsidRPr="00593DD6" w14:paraId="6F99A718" w14:textId="77777777" w:rsidTr="00842270">
        <w:tc>
          <w:tcPr>
            <w:tcW w:w="2757" w:type="dxa"/>
          </w:tcPr>
          <w:p w14:paraId="79D799A9"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Contract type:</w:t>
            </w:r>
          </w:p>
          <w:p w14:paraId="5F2EED3E" w14:textId="77777777" w:rsidR="00CB7EF8" w:rsidRPr="00CB7EF8" w:rsidRDefault="00CB7EF8" w:rsidP="00901A0C">
            <w:pPr>
              <w:rPr>
                <w:rFonts w:ascii="Playfair Display" w:hAnsi="Playfair Display" w:cs="Calibri Light"/>
                <w:b/>
                <w:sz w:val="24"/>
                <w:szCs w:val="24"/>
              </w:rPr>
            </w:pPr>
          </w:p>
        </w:tc>
        <w:tc>
          <w:tcPr>
            <w:tcW w:w="6259" w:type="dxa"/>
          </w:tcPr>
          <w:p w14:paraId="26503F50" w14:textId="77777777" w:rsidR="00CB7EF8" w:rsidRPr="00593DD6" w:rsidRDefault="00CB7EF8" w:rsidP="00901A0C">
            <w:pPr>
              <w:rPr>
                <w:rFonts w:ascii="Source Sans Pro Light" w:hAnsi="Source Sans Pro Light" w:cs="Calibri Light"/>
                <w:color w:val="000000" w:themeColor="text1"/>
                <w:sz w:val="24"/>
                <w:szCs w:val="24"/>
              </w:rPr>
            </w:pPr>
            <w:r w:rsidRPr="00593DD6">
              <w:rPr>
                <w:rFonts w:ascii="Source Sans Pro Light" w:hAnsi="Source Sans Pro Light" w:cs="Calibri Light"/>
                <w:color w:val="000000" w:themeColor="text1"/>
                <w:sz w:val="24"/>
                <w:szCs w:val="24"/>
              </w:rPr>
              <w:t>Permanent</w:t>
            </w:r>
          </w:p>
        </w:tc>
      </w:tr>
      <w:tr w:rsidR="00CB7EF8" w:rsidRPr="00593DD6" w14:paraId="5D97256E" w14:textId="77777777" w:rsidTr="00842270">
        <w:tc>
          <w:tcPr>
            <w:tcW w:w="2757" w:type="dxa"/>
          </w:tcPr>
          <w:p w14:paraId="74AC250C"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Hours:</w:t>
            </w:r>
          </w:p>
          <w:p w14:paraId="0B163BC4" w14:textId="77777777" w:rsidR="00CB7EF8" w:rsidRPr="00CB7EF8" w:rsidRDefault="00CB7EF8" w:rsidP="00901A0C">
            <w:pPr>
              <w:rPr>
                <w:rFonts w:ascii="Playfair Display" w:hAnsi="Playfair Display" w:cs="Calibri Light"/>
                <w:b/>
                <w:sz w:val="24"/>
                <w:szCs w:val="24"/>
              </w:rPr>
            </w:pPr>
          </w:p>
        </w:tc>
        <w:tc>
          <w:tcPr>
            <w:tcW w:w="6259" w:type="dxa"/>
          </w:tcPr>
          <w:p w14:paraId="6EFF9229" w14:textId="77777777" w:rsidR="00CB7EF8" w:rsidRPr="00593DD6" w:rsidRDefault="00CB7EF8" w:rsidP="00901A0C">
            <w:pPr>
              <w:rPr>
                <w:rFonts w:ascii="Source Sans Pro Light" w:hAnsi="Source Sans Pro Light" w:cs="Calibri Light"/>
                <w:color w:val="000000" w:themeColor="text1"/>
                <w:sz w:val="24"/>
                <w:szCs w:val="24"/>
              </w:rPr>
            </w:pPr>
            <w:r w:rsidRPr="00593DD6">
              <w:rPr>
                <w:rFonts w:ascii="Source Sans Pro Light" w:hAnsi="Source Sans Pro Light" w:cs="Calibri Light"/>
                <w:color w:val="000000" w:themeColor="text1"/>
                <w:sz w:val="24"/>
                <w:szCs w:val="24"/>
              </w:rPr>
              <w:t>Part time</w:t>
            </w:r>
          </w:p>
        </w:tc>
      </w:tr>
      <w:tr w:rsidR="00CB7EF8" w:rsidRPr="00593DD6" w14:paraId="53E0EAFD" w14:textId="77777777" w:rsidTr="00842270">
        <w:tc>
          <w:tcPr>
            <w:tcW w:w="2757" w:type="dxa"/>
          </w:tcPr>
          <w:p w14:paraId="0A83D497"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Date of completion:</w:t>
            </w:r>
          </w:p>
          <w:p w14:paraId="7E7F6058" w14:textId="77777777" w:rsidR="00CB7EF8" w:rsidRPr="00CB7EF8" w:rsidRDefault="00CB7EF8" w:rsidP="00901A0C">
            <w:pPr>
              <w:rPr>
                <w:rFonts w:ascii="Playfair Display" w:hAnsi="Playfair Display" w:cs="Calibri Light"/>
                <w:b/>
                <w:sz w:val="24"/>
                <w:szCs w:val="24"/>
              </w:rPr>
            </w:pPr>
          </w:p>
        </w:tc>
        <w:tc>
          <w:tcPr>
            <w:tcW w:w="6259" w:type="dxa"/>
          </w:tcPr>
          <w:p w14:paraId="77A018B6" w14:textId="77777777" w:rsidR="00CB7EF8" w:rsidRPr="00593DD6" w:rsidRDefault="00CB7EF8" w:rsidP="00901A0C">
            <w:pPr>
              <w:rPr>
                <w:rFonts w:ascii="Source Sans Pro Light" w:hAnsi="Source Sans Pro Light" w:cs="Calibri Light"/>
                <w:color w:val="000000" w:themeColor="text1"/>
                <w:sz w:val="24"/>
                <w:szCs w:val="24"/>
              </w:rPr>
            </w:pPr>
            <w:r w:rsidRPr="00593DD6">
              <w:rPr>
                <w:rFonts w:ascii="Source Sans Pro Light" w:hAnsi="Source Sans Pro Light" w:cs="Calibri Light"/>
                <w:color w:val="000000" w:themeColor="text1"/>
                <w:sz w:val="24"/>
                <w:szCs w:val="24"/>
              </w:rPr>
              <w:t>August 2025</w:t>
            </w:r>
          </w:p>
        </w:tc>
      </w:tr>
    </w:tbl>
    <w:p w14:paraId="76A3C2E6" w14:textId="77777777" w:rsidR="00CB7EF8" w:rsidRPr="00593DD6" w:rsidRDefault="00CB7EF8" w:rsidP="00CB7EF8">
      <w:pPr>
        <w:rPr>
          <w:rFonts w:ascii="Source Sans Pro Light" w:hAnsi="Source Sans Pro Light" w:cs="Calibri Light"/>
          <w:b/>
          <w:sz w:val="24"/>
          <w:szCs w:val="24"/>
        </w:rPr>
      </w:pPr>
    </w:p>
    <w:p w14:paraId="0378ED57" w14:textId="77777777" w:rsidR="00CB7EF8" w:rsidRPr="00593DD6" w:rsidRDefault="00CB7EF8" w:rsidP="00CB7EF8">
      <w:pPr>
        <w:spacing w:after="200" w:line="276" w:lineRule="auto"/>
        <w:rPr>
          <w:rFonts w:ascii="Source Sans Pro Light" w:hAnsi="Source Sans Pro Light" w:cs="Calibri Light"/>
          <w:color w:val="FF0000"/>
          <w:sz w:val="24"/>
          <w:szCs w:val="24"/>
        </w:rPr>
      </w:pPr>
    </w:p>
    <w:p w14:paraId="5135D8C7" w14:textId="77777777" w:rsidR="00CB7EF8" w:rsidRPr="00593DD6" w:rsidRDefault="00CB7EF8" w:rsidP="00CB7EF8">
      <w:pPr>
        <w:rPr>
          <w:rFonts w:ascii="Source Sans Pro Light" w:hAnsi="Source Sans Pro Light" w:cs="Calibri Light"/>
          <w:b/>
          <w:bCs/>
          <w:sz w:val="24"/>
          <w:szCs w:val="24"/>
        </w:rPr>
      </w:pPr>
    </w:p>
    <w:p w14:paraId="19CA30A6" w14:textId="77777777" w:rsidR="00CB7EF8" w:rsidRPr="00593DD6" w:rsidRDefault="00CB7EF8" w:rsidP="00CB7EF8">
      <w:pPr>
        <w:spacing w:after="200" w:line="276" w:lineRule="auto"/>
        <w:rPr>
          <w:rFonts w:ascii="Source Sans Pro Light" w:hAnsi="Source Sans Pro Light" w:cs="Calibri Light"/>
          <w:color w:val="FF0000"/>
          <w:sz w:val="24"/>
          <w:szCs w:val="24"/>
        </w:rPr>
      </w:pPr>
    </w:p>
    <w:p w14:paraId="7CB9086C" w14:textId="77777777" w:rsidR="00CB7EF8" w:rsidRPr="00593DD6" w:rsidRDefault="00CB7EF8" w:rsidP="00CB7EF8">
      <w:pPr>
        <w:spacing w:after="200" w:line="276" w:lineRule="auto"/>
        <w:rPr>
          <w:rFonts w:ascii="Source Sans Pro Light" w:hAnsi="Source Sans Pro Light" w:cs="Calibri Light"/>
          <w:sz w:val="24"/>
          <w:szCs w:val="24"/>
        </w:rPr>
      </w:pPr>
      <w:r w:rsidRPr="00593DD6">
        <w:rPr>
          <w:rFonts w:ascii="Source Sans Pro Light" w:hAnsi="Source Sans Pro Light" w:cs="Calibri Light"/>
          <w:sz w:val="24"/>
          <w:szCs w:val="24"/>
        </w:rPr>
        <w:br w:type="page"/>
      </w:r>
    </w:p>
    <w:tbl>
      <w:tblPr>
        <w:tblStyle w:val="TableGrid"/>
        <w:tblW w:w="0" w:type="auto"/>
        <w:tblLook w:val="04A0" w:firstRow="1" w:lastRow="0" w:firstColumn="1" w:lastColumn="0" w:noHBand="0" w:noVBand="1"/>
      </w:tblPr>
      <w:tblGrid>
        <w:gridCol w:w="525"/>
        <w:gridCol w:w="1597"/>
        <w:gridCol w:w="3666"/>
        <w:gridCol w:w="3228"/>
      </w:tblGrid>
      <w:tr w:rsidR="00CB7EF8" w:rsidRPr="00593DD6" w14:paraId="1BDA05DC" w14:textId="77777777" w:rsidTr="00901A0C">
        <w:tc>
          <w:tcPr>
            <w:tcW w:w="525" w:type="dxa"/>
          </w:tcPr>
          <w:p w14:paraId="6185194F" w14:textId="77777777" w:rsidR="00CB7EF8" w:rsidRPr="00CB7EF8" w:rsidRDefault="00CB7EF8" w:rsidP="00901A0C">
            <w:pPr>
              <w:jc w:val="right"/>
              <w:rPr>
                <w:rFonts w:ascii="Playfair Display" w:hAnsi="Playfair Display" w:cs="Calibri Light"/>
                <w:b/>
                <w:sz w:val="24"/>
                <w:szCs w:val="24"/>
              </w:rPr>
            </w:pPr>
            <w:r w:rsidRPr="00CB7EF8">
              <w:rPr>
                <w:rFonts w:ascii="Playfair Display" w:hAnsi="Playfair Display" w:cs="Calibri Light"/>
                <w:b/>
                <w:sz w:val="24"/>
                <w:szCs w:val="24"/>
              </w:rPr>
              <w:lastRenderedPageBreak/>
              <w:t>1</w:t>
            </w:r>
          </w:p>
        </w:tc>
        <w:tc>
          <w:tcPr>
            <w:tcW w:w="8491" w:type="dxa"/>
            <w:gridSpan w:val="3"/>
          </w:tcPr>
          <w:p w14:paraId="4A28D220"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Job Purpose</w:t>
            </w:r>
          </w:p>
          <w:p w14:paraId="1B11FB15" w14:textId="77777777" w:rsidR="00CB7EF8" w:rsidRPr="00CB7EF8" w:rsidRDefault="00CB7EF8" w:rsidP="00901A0C">
            <w:pPr>
              <w:rPr>
                <w:rFonts w:ascii="Playfair Display" w:hAnsi="Playfair Display" w:cs="Calibri Light"/>
                <w:b/>
                <w:sz w:val="24"/>
                <w:szCs w:val="24"/>
              </w:rPr>
            </w:pPr>
          </w:p>
        </w:tc>
      </w:tr>
      <w:tr w:rsidR="00CB7EF8" w:rsidRPr="00593DD6" w14:paraId="258772CF" w14:textId="77777777" w:rsidTr="00901A0C">
        <w:tc>
          <w:tcPr>
            <w:tcW w:w="525" w:type="dxa"/>
          </w:tcPr>
          <w:p w14:paraId="161F895D" w14:textId="77777777" w:rsidR="00CB7EF8" w:rsidRPr="00593DD6" w:rsidRDefault="00CB7EF8" w:rsidP="00901A0C">
            <w:pPr>
              <w:jc w:val="right"/>
              <w:rPr>
                <w:rFonts w:ascii="Source Sans Pro Light" w:hAnsi="Source Sans Pro Light" w:cs="Calibri Light"/>
                <w:b/>
                <w:sz w:val="24"/>
                <w:szCs w:val="24"/>
              </w:rPr>
            </w:pPr>
          </w:p>
        </w:tc>
        <w:tc>
          <w:tcPr>
            <w:tcW w:w="8491" w:type="dxa"/>
            <w:gridSpan w:val="3"/>
          </w:tcPr>
          <w:p w14:paraId="52E5705A" w14:textId="77777777" w:rsidR="00CB7EF8" w:rsidRPr="00593DD6" w:rsidRDefault="00CB7EF8" w:rsidP="00901A0C">
            <w:pPr>
              <w:jc w:val="both"/>
              <w:rPr>
                <w:rFonts w:ascii="Source Sans Pro Light" w:hAnsi="Source Sans Pro Light" w:cs="Calibri Light"/>
                <w:sz w:val="24"/>
                <w:szCs w:val="24"/>
              </w:rPr>
            </w:pPr>
            <w:r w:rsidRPr="00593DD6">
              <w:rPr>
                <w:rFonts w:ascii="Source Sans Pro Light" w:hAnsi="Source Sans Pro Light" w:cs="Calibri Light"/>
                <w:sz w:val="24"/>
                <w:szCs w:val="24"/>
              </w:rPr>
              <w:t>The primary duty of the Lay Vicars is to attend rehearsals and sing daily services in the Cathedral, aspiring to the highest standards of performance and conduct.</w:t>
            </w:r>
          </w:p>
          <w:p w14:paraId="689E8CAB" w14:textId="77777777" w:rsidR="00CB7EF8" w:rsidRPr="00593DD6" w:rsidRDefault="00CB7EF8" w:rsidP="00901A0C">
            <w:pPr>
              <w:rPr>
                <w:rFonts w:ascii="Source Sans Pro Light" w:hAnsi="Source Sans Pro Light" w:cs="Calibri Light"/>
                <w:b/>
                <w:sz w:val="24"/>
                <w:szCs w:val="24"/>
              </w:rPr>
            </w:pPr>
          </w:p>
        </w:tc>
      </w:tr>
      <w:tr w:rsidR="00CB7EF8" w:rsidRPr="00593DD6" w14:paraId="790B5BAB" w14:textId="77777777" w:rsidTr="00901A0C">
        <w:tc>
          <w:tcPr>
            <w:tcW w:w="525" w:type="dxa"/>
          </w:tcPr>
          <w:p w14:paraId="584C3E3F" w14:textId="77777777" w:rsidR="00CB7EF8" w:rsidRPr="00CB7EF8" w:rsidRDefault="00CB7EF8" w:rsidP="00901A0C">
            <w:pPr>
              <w:jc w:val="right"/>
              <w:rPr>
                <w:rFonts w:ascii="Playfair Display" w:hAnsi="Playfair Display" w:cs="Calibri Light"/>
                <w:b/>
                <w:sz w:val="24"/>
                <w:szCs w:val="24"/>
              </w:rPr>
            </w:pPr>
            <w:r w:rsidRPr="00CB7EF8">
              <w:rPr>
                <w:rFonts w:ascii="Playfair Display" w:hAnsi="Playfair Display" w:cs="Calibri Light"/>
                <w:b/>
                <w:sz w:val="24"/>
                <w:szCs w:val="24"/>
              </w:rPr>
              <w:t>2</w:t>
            </w:r>
          </w:p>
        </w:tc>
        <w:tc>
          <w:tcPr>
            <w:tcW w:w="8491" w:type="dxa"/>
            <w:gridSpan w:val="3"/>
          </w:tcPr>
          <w:p w14:paraId="7FFCE8ED"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Principal Accountabilities</w:t>
            </w:r>
          </w:p>
          <w:p w14:paraId="2480B779" w14:textId="77777777" w:rsidR="00CB7EF8" w:rsidRPr="00CB7EF8" w:rsidRDefault="00CB7EF8" w:rsidP="00901A0C">
            <w:pPr>
              <w:rPr>
                <w:rFonts w:ascii="Playfair Display" w:hAnsi="Playfair Display" w:cs="Calibri Light"/>
                <w:b/>
                <w:sz w:val="24"/>
                <w:szCs w:val="24"/>
              </w:rPr>
            </w:pPr>
          </w:p>
        </w:tc>
      </w:tr>
      <w:tr w:rsidR="00CB7EF8" w:rsidRPr="00593DD6" w14:paraId="0F8BD3AC" w14:textId="77777777" w:rsidTr="00901A0C">
        <w:tc>
          <w:tcPr>
            <w:tcW w:w="525" w:type="dxa"/>
            <w:vMerge w:val="restart"/>
          </w:tcPr>
          <w:p w14:paraId="43C8B099" w14:textId="77777777" w:rsidR="00CB7EF8" w:rsidRPr="00593DD6" w:rsidRDefault="00CB7EF8" w:rsidP="00901A0C">
            <w:pPr>
              <w:jc w:val="right"/>
              <w:rPr>
                <w:rFonts w:ascii="Source Sans Pro Light" w:hAnsi="Source Sans Pro Light" w:cs="Calibri Light"/>
                <w:b/>
                <w:sz w:val="24"/>
                <w:szCs w:val="24"/>
              </w:rPr>
            </w:pPr>
          </w:p>
        </w:tc>
        <w:tc>
          <w:tcPr>
            <w:tcW w:w="8491" w:type="dxa"/>
            <w:gridSpan w:val="3"/>
          </w:tcPr>
          <w:p w14:paraId="052BB2A1" w14:textId="77777777" w:rsidR="00CB7EF8" w:rsidRPr="00593DD6"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Lay Vicars are required to attend and sing at the regular schedule of choral services, as follows:</w:t>
            </w:r>
          </w:p>
          <w:p w14:paraId="7870842E" w14:textId="77777777" w:rsidR="00CB7EF8" w:rsidRPr="00593DD6" w:rsidRDefault="00CB7EF8" w:rsidP="00901A0C">
            <w:pPr>
              <w:rPr>
                <w:rFonts w:ascii="Source Sans Pro Light" w:hAnsi="Source Sans Pro Light" w:cs="Calibri Light"/>
                <w:b/>
                <w:sz w:val="24"/>
                <w:szCs w:val="24"/>
              </w:rPr>
            </w:pPr>
          </w:p>
        </w:tc>
      </w:tr>
      <w:tr w:rsidR="00CB7EF8" w:rsidRPr="00593DD6" w14:paraId="0C4845E2" w14:textId="77777777" w:rsidTr="00CB7EF8">
        <w:tc>
          <w:tcPr>
            <w:tcW w:w="525" w:type="dxa"/>
            <w:vMerge/>
          </w:tcPr>
          <w:p w14:paraId="024423D0" w14:textId="77777777" w:rsidR="00CB7EF8" w:rsidRPr="00593DD6" w:rsidRDefault="00CB7EF8" w:rsidP="00901A0C">
            <w:pPr>
              <w:jc w:val="right"/>
              <w:rPr>
                <w:rFonts w:ascii="Source Sans Pro Light" w:hAnsi="Source Sans Pro Light" w:cs="Calibri Light"/>
                <w:b/>
                <w:sz w:val="24"/>
                <w:szCs w:val="24"/>
              </w:rPr>
            </w:pPr>
          </w:p>
        </w:tc>
        <w:tc>
          <w:tcPr>
            <w:tcW w:w="1597" w:type="dxa"/>
          </w:tcPr>
          <w:p w14:paraId="0B1E8A21"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Day</w:t>
            </w:r>
          </w:p>
        </w:tc>
        <w:tc>
          <w:tcPr>
            <w:tcW w:w="3666" w:type="dxa"/>
          </w:tcPr>
          <w:p w14:paraId="2DA5C3DF" w14:textId="77777777" w:rsidR="00CB7EF8" w:rsidRPr="00CB7EF8" w:rsidRDefault="00CB7EF8" w:rsidP="00901A0C">
            <w:pPr>
              <w:rPr>
                <w:rFonts w:ascii="Playfair Display" w:hAnsi="Playfair Display" w:cs="Calibri Light"/>
                <w:b/>
                <w:bCs/>
                <w:sz w:val="24"/>
                <w:szCs w:val="24"/>
              </w:rPr>
            </w:pPr>
            <w:r w:rsidRPr="00CB7EF8">
              <w:rPr>
                <w:rFonts w:ascii="Playfair Display" w:hAnsi="Playfair Display" w:cs="Calibri Light"/>
                <w:b/>
                <w:bCs/>
                <w:sz w:val="24"/>
                <w:szCs w:val="24"/>
              </w:rPr>
              <w:t>Rehearsal</w:t>
            </w:r>
          </w:p>
        </w:tc>
        <w:tc>
          <w:tcPr>
            <w:tcW w:w="3228" w:type="dxa"/>
          </w:tcPr>
          <w:p w14:paraId="556038C6" w14:textId="77777777" w:rsidR="00CB7EF8" w:rsidRPr="00CB7EF8" w:rsidRDefault="00CB7EF8" w:rsidP="00901A0C">
            <w:pPr>
              <w:rPr>
                <w:rFonts w:ascii="Playfair Display" w:hAnsi="Playfair Display" w:cs="Calibri Light"/>
                <w:b/>
                <w:bCs/>
                <w:sz w:val="24"/>
                <w:szCs w:val="24"/>
              </w:rPr>
            </w:pPr>
            <w:r w:rsidRPr="00CB7EF8">
              <w:rPr>
                <w:rFonts w:ascii="Playfair Display" w:hAnsi="Playfair Display" w:cs="Calibri Light"/>
                <w:b/>
                <w:bCs/>
                <w:sz w:val="24"/>
                <w:szCs w:val="24"/>
              </w:rPr>
              <w:t>Service</w:t>
            </w:r>
          </w:p>
          <w:p w14:paraId="4B580F1A" w14:textId="77777777" w:rsidR="00CB7EF8" w:rsidRPr="00CB7EF8" w:rsidRDefault="00CB7EF8" w:rsidP="00901A0C">
            <w:pPr>
              <w:rPr>
                <w:rFonts w:ascii="Playfair Display" w:hAnsi="Playfair Display" w:cs="Calibri Light"/>
                <w:b/>
                <w:bCs/>
                <w:sz w:val="24"/>
                <w:szCs w:val="24"/>
              </w:rPr>
            </w:pPr>
          </w:p>
        </w:tc>
      </w:tr>
      <w:tr w:rsidR="00CB7EF8" w:rsidRPr="00593DD6" w14:paraId="6F83E24E" w14:textId="77777777" w:rsidTr="00CB7EF8">
        <w:tc>
          <w:tcPr>
            <w:tcW w:w="525" w:type="dxa"/>
            <w:vMerge/>
          </w:tcPr>
          <w:p w14:paraId="4BAD9A69" w14:textId="77777777" w:rsidR="00CB7EF8" w:rsidRPr="00593DD6" w:rsidRDefault="00CB7EF8" w:rsidP="00901A0C">
            <w:pPr>
              <w:jc w:val="right"/>
              <w:rPr>
                <w:rFonts w:ascii="Source Sans Pro Light" w:hAnsi="Source Sans Pro Light" w:cs="Calibri Light"/>
                <w:b/>
                <w:sz w:val="24"/>
                <w:szCs w:val="24"/>
              </w:rPr>
            </w:pPr>
          </w:p>
        </w:tc>
        <w:tc>
          <w:tcPr>
            <w:tcW w:w="1597" w:type="dxa"/>
          </w:tcPr>
          <w:p w14:paraId="5E098788"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Monday</w:t>
            </w:r>
          </w:p>
        </w:tc>
        <w:tc>
          <w:tcPr>
            <w:tcW w:w="3666" w:type="dxa"/>
          </w:tcPr>
          <w:p w14:paraId="2EA160FF" w14:textId="77777777" w:rsidR="00CB7EF8" w:rsidRPr="00593DD6" w:rsidRDefault="00CB7EF8" w:rsidP="00901A0C">
            <w:pPr>
              <w:rPr>
                <w:rFonts w:ascii="Source Sans Pro Light" w:hAnsi="Source Sans Pro Light" w:cs="Calibri Light"/>
                <w:b/>
                <w:sz w:val="24"/>
                <w:szCs w:val="24"/>
              </w:rPr>
            </w:pPr>
            <w:r w:rsidRPr="00593DD6">
              <w:rPr>
                <w:rFonts w:ascii="Source Sans Pro Light" w:hAnsi="Source Sans Pro Light" w:cs="Calibri Light"/>
                <w:sz w:val="24"/>
                <w:szCs w:val="24"/>
              </w:rPr>
              <w:t xml:space="preserve">16:50 tenors and basses arrive 17:00 </w:t>
            </w:r>
          </w:p>
        </w:tc>
        <w:tc>
          <w:tcPr>
            <w:tcW w:w="3228" w:type="dxa"/>
          </w:tcPr>
          <w:p w14:paraId="0012E265" w14:textId="77777777" w:rsidR="00CB7EF8" w:rsidRPr="00593DD6" w:rsidRDefault="00CB7EF8" w:rsidP="00901A0C">
            <w:pPr>
              <w:rPr>
                <w:rFonts w:ascii="Source Sans Pro Light" w:hAnsi="Source Sans Pro Light" w:cs="Calibri Light"/>
                <w:b/>
                <w:sz w:val="24"/>
                <w:szCs w:val="24"/>
              </w:rPr>
            </w:pPr>
            <w:r w:rsidRPr="00593DD6">
              <w:rPr>
                <w:rFonts w:ascii="Source Sans Pro Light" w:hAnsi="Source Sans Pro Light" w:cs="Calibri Light"/>
                <w:bCs/>
                <w:sz w:val="24"/>
                <w:szCs w:val="24"/>
              </w:rPr>
              <w:t>17:30 Lower Voices Evensong</w:t>
            </w:r>
            <w:r w:rsidRPr="00593DD6">
              <w:rPr>
                <w:rFonts w:ascii="Source Sans Pro Light" w:hAnsi="Source Sans Pro Light" w:cs="Calibri Light"/>
                <w:sz w:val="24"/>
                <w:szCs w:val="24"/>
              </w:rPr>
              <w:t xml:space="preserve"> </w:t>
            </w:r>
          </w:p>
        </w:tc>
      </w:tr>
      <w:tr w:rsidR="00CB7EF8" w:rsidRPr="00593DD6" w14:paraId="30C1DC3B" w14:textId="77777777" w:rsidTr="00CB7EF8">
        <w:tc>
          <w:tcPr>
            <w:tcW w:w="525" w:type="dxa"/>
            <w:vMerge/>
          </w:tcPr>
          <w:p w14:paraId="318DAB39" w14:textId="77777777" w:rsidR="00CB7EF8" w:rsidRPr="00593DD6" w:rsidRDefault="00CB7EF8" w:rsidP="00901A0C">
            <w:pPr>
              <w:jc w:val="right"/>
              <w:rPr>
                <w:rFonts w:ascii="Source Sans Pro Light" w:hAnsi="Source Sans Pro Light" w:cs="Calibri Light"/>
                <w:b/>
                <w:sz w:val="24"/>
                <w:szCs w:val="24"/>
              </w:rPr>
            </w:pPr>
          </w:p>
        </w:tc>
        <w:tc>
          <w:tcPr>
            <w:tcW w:w="1597" w:type="dxa"/>
          </w:tcPr>
          <w:p w14:paraId="22EE6594"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Tuesday</w:t>
            </w:r>
          </w:p>
        </w:tc>
        <w:tc>
          <w:tcPr>
            <w:tcW w:w="3666" w:type="dxa"/>
          </w:tcPr>
          <w:p w14:paraId="2EBB9743" w14:textId="77777777" w:rsidR="00CB7EF8" w:rsidRPr="00593DD6" w:rsidRDefault="00CB7EF8" w:rsidP="00901A0C">
            <w:pPr>
              <w:rPr>
                <w:rFonts w:ascii="Source Sans Pro Light" w:hAnsi="Source Sans Pro Light" w:cs="Calibri Light"/>
                <w:b/>
                <w:sz w:val="24"/>
                <w:szCs w:val="24"/>
              </w:rPr>
            </w:pPr>
            <w:r w:rsidRPr="00593DD6">
              <w:rPr>
                <w:rFonts w:ascii="Source Sans Pro Light" w:hAnsi="Source Sans Pro Light" w:cs="Calibri Light"/>
                <w:sz w:val="24"/>
                <w:szCs w:val="24"/>
              </w:rPr>
              <w:t xml:space="preserve">17:00 </w:t>
            </w:r>
          </w:p>
        </w:tc>
        <w:tc>
          <w:tcPr>
            <w:tcW w:w="3228" w:type="dxa"/>
          </w:tcPr>
          <w:p w14:paraId="6013A31E" w14:textId="77777777" w:rsidR="00CB7EF8"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17:30 Evensong</w:t>
            </w:r>
          </w:p>
          <w:p w14:paraId="6DA6BD87" w14:textId="77777777" w:rsidR="00CB7EF8" w:rsidRPr="00593DD6" w:rsidRDefault="00CB7EF8" w:rsidP="00901A0C">
            <w:pPr>
              <w:rPr>
                <w:rFonts w:ascii="Source Sans Pro Light" w:hAnsi="Source Sans Pro Light" w:cs="Calibri Light"/>
                <w:b/>
                <w:sz w:val="24"/>
                <w:szCs w:val="24"/>
              </w:rPr>
            </w:pPr>
          </w:p>
        </w:tc>
      </w:tr>
      <w:tr w:rsidR="00CB7EF8" w:rsidRPr="00593DD6" w14:paraId="3B9AFAA6" w14:textId="77777777" w:rsidTr="00CB7EF8">
        <w:tc>
          <w:tcPr>
            <w:tcW w:w="525" w:type="dxa"/>
            <w:vMerge/>
          </w:tcPr>
          <w:p w14:paraId="182A8466" w14:textId="77777777" w:rsidR="00CB7EF8" w:rsidRPr="00593DD6" w:rsidRDefault="00CB7EF8" w:rsidP="00901A0C">
            <w:pPr>
              <w:jc w:val="right"/>
              <w:rPr>
                <w:rFonts w:ascii="Source Sans Pro Light" w:hAnsi="Source Sans Pro Light" w:cs="Calibri Light"/>
                <w:b/>
                <w:sz w:val="24"/>
                <w:szCs w:val="24"/>
              </w:rPr>
            </w:pPr>
          </w:p>
        </w:tc>
        <w:tc>
          <w:tcPr>
            <w:tcW w:w="1597" w:type="dxa"/>
          </w:tcPr>
          <w:p w14:paraId="3226030A"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Wednesday</w:t>
            </w:r>
          </w:p>
        </w:tc>
        <w:tc>
          <w:tcPr>
            <w:tcW w:w="6894" w:type="dxa"/>
            <w:gridSpan w:val="2"/>
          </w:tcPr>
          <w:p w14:paraId="1410A03E" w14:textId="77777777" w:rsidR="00CB7EF8"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No service for Cathedral Choir - Evensong sung by visiting choirs</w:t>
            </w:r>
          </w:p>
          <w:p w14:paraId="774F6322" w14:textId="77777777" w:rsidR="00CB7EF8" w:rsidRPr="00593DD6" w:rsidRDefault="00CB7EF8" w:rsidP="00901A0C">
            <w:pPr>
              <w:rPr>
                <w:rFonts w:ascii="Source Sans Pro Light" w:hAnsi="Source Sans Pro Light" w:cs="Calibri Light"/>
                <w:b/>
                <w:sz w:val="24"/>
                <w:szCs w:val="24"/>
              </w:rPr>
            </w:pPr>
          </w:p>
        </w:tc>
      </w:tr>
      <w:tr w:rsidR="00CB7EF8" w:rsidRPr="00593DD6" w14:paraId="13C38219" w14:textId="77777777" w:rsidTr="00CB7EF8">
        <w:tc>
          <w:tcPr>
            <w:tcW w:w="525" w:type="dxa"/>
            <w:vMerge/>
          </w:tcPr>
          <w:p w14:paraId="438E9057" w14:textId="77777777" w:rsidR="00CB7EF8" w:rsidRPr="00593DD6" w:rsidRDefault="00CB7EF8" w:rsidP="00901A0C">
            <w:pPr>
              <w:jc w:val="right"/>
              <w:rPr>
                <w:rFonts w:ascii="Source Sans Pro Light" w:hAnsi="Source Sans Pro Light" w:cs="Calibri Light"/>
                <w:b/>
                <w:sz w:val="24"/>
                <w:szCs w:val="24"/>
              </w:rPr>
            </w:pPr>
          </w:p>
        </w:tc>
        <w:tc>
          <w:tcPr>
            <w:tcW w:w="1597" w:type="dxa"/>
          </w:tcPr>
          <w:p w14:paraId="4F4431DF"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Thursday</w:t>
            </w:r>
          </w:p>
        </w:tc>
        <w:tc>
          <w:tcPr>
            <w:tcW w:w="3666" w:type="dxa"/>
          </w:tcPr>
          <w:p w14:paraId="063A10CE" w14:textId="77777777" w:rsidR="00CB7EF8" w:rsidRPr="00593DD6"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17:00</w:t>
            </w:r>
          </w:p>
        </w:tc>
        <w:tc>
          <w:tcPr>
            <w:tcW w:w="3228" w:type="dxa"/>
          </w:tcPr>
          <w:p w14:paraId="7CA36BAD" w14:textId="77777777" w:rsidR="00CB7EF8" w:rsidRPr="00593DD6" w:rsidRDefault="00CB7EF8" w:rsidP="00901A0C">
            <w:pPr>
              <w:rPr>
                <w:rFonts w:ascii="Source Sans Pro Light" w:hAnsi="Source Sans Pro Light" w:cs="Calibri Light"/>
                <w:bCs/>
                <w:sz w:val="24"/>
                <w:szCs w:val="24"/>
              </w:rPr>
            </w:pPr>
            <w:r w:rsidRPr="00593DD6">
              <w:rPr>
                <w:rFonts w:ascii="Source Sans Pro Light" w:hAnsi="Source Sans Pro Light" w:cs="Calibri Light"/>
                <w:sz w:val="24"/>
                <w:szCs w:val="24"/>
              </w:rPr>
              <w:t>17:30 Evensong</w:t>
            </w:r>
          </w:p>
          <w:p w14:paraId="2466B892" w14:textId="77777777" w:rsidR="00CB7EF8" w:rsidRPr="00593DD6" w:rsidRDefault="00CB7EF8" w:rsidP="00901A0C">
            <w:pPr>
              <w:rPr>
                <w:rFonts w:ascii="Source Sans Pro Light" w:hAnsi="Source Sans Pro Light" w:cs="Calibri Light"/>
                <w:bCs/>
                <w:sz w:val="24"/>
                <w:szCs w:val="24"/>
              </w:rPr>
            </w:pPr>
          </w:p>
        </w:tc>
      </w:tr>
      <w:tr w:rsidR="00CB7EF8" w:rsidRPr="00593DD6" w14:paraId="6A000D9E" w14:textId="77777777" w:rsidTr="00CB7EF8">
        <w:tc>
          <w:tcPr>
            <w:tcW w:w="525" w:type="dxa"/>
            <w:vMerge/>
          </w:tcPr>
          <w:p w14:paraId="4E62B061" w14:textId="77777777" w:rsidR="00CB7EF8" w:rsidRPr="00593DD6" w:rsidRDefault="00CB7EF8" w:rsidP="00901A0C">
            <w:pPr>
              <w:jc w:val="right"/>
              <w:rPr>
                <w:rFonts w:ascii="Source Sans Pro Light" w:hAnsi="Source Sans Pro Light" w:cs="Calibri Light"/>
                <w:b/>
                <w:sz w:val="24"/>
                <w:szCs w:val="24"/>
              </w:rPr>
            </w:pPr>
          </w:p>
        </w:tc>
        <w:tc>
          <w:tcPr>
            <w:tcW w:w="1597" w:type="dxa"/>
          </w:tcPr>
          <w:p w14:paraId="3B155507"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Friday</w:t>
            </w:r>
          </w:p>
        </w:tc>
        <w:tc>
          <w:tcPr>
            <w:tcW w:w="3666" w:type="dxa"/>
          </w:tcPr>
          <w:p w14:paraId="3C6BB493" w14:textId="77777777" w:rsidR="00CB7EF8" w:rsidRPr="00593DD6"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 xml:space="preserve">17:00 </w:t>
            </w:r>
          </w:p>
          <w:p w14:paraId="1E3928AC" w14:textId="77777777" w:rsidR="00CB7EF8" w:rsidRDefault="00CB7EF8" w:rsidP="00901A0C">
            <w:pPr>
              <w:rPr>
                <w:rFonts w:ascii="Source Sans Pro Light" w:hAnsi="Source Sans Pro Light" w:cs="Calibri Light"/>
                <w:bCs/>
                <w:sz w:val="24"/>
                <w:szCs w:val="24"/>
              </w:rPr>
            </w:pPr>
            <w:r w:rsidRPr="00593DD6">
              <w:rPr>
                <w:rFonts w:ascii="Source Sans Pro Light" w:hAnsi="Source Sans Pro Light" w:cs="Calibri Light"/>
                <w:bCs/>
                <w:sz w:val="24"/>
                <w:szCs w:val="24"/>
              </w:rPr>
              <w:t>18:15–19:15 Full-choir rehearsal</w:t>
            </w:r>
          </w:p>
          <w:p w14:paraId="0AFB4CBD" w14:textId="77777777" w:rsidR="00CB7EF8" w:rsidRPr="00593DD6" w:rsidRDefault="00CB7EF8" w:rsidP="00901A0C">
            <w:pPr>
              <w:rPr>
                <w:rFonts w:ascii="Source Sans Pro Light" w:hAnsi="Source Sans Pro Light" w:cs="Calibri Light"/>
                <w:bCs/>
                <w:sz w:val="24"/>
                <w:szCs w:val="24"/>
              </w:rPr>
            </w:pPr>
          </w:p>
        </w:tc>
        <w:tc>
          <w:tcPr>
            <w:tcW w:w="3228" w:type="dxa"/>
          </w:tcPr>
          <w:p w14:paraId="65BBA043" w14:textId="77777777" w:rsidR="00CB7EF8" w:rsidRPr="00593DD6" w:rsidRDefault="00CB7EF8" w:rsidP="00901A0C">
            <w:pPr>
              <w:rPr>
                <w:rFonts w:ascii="Source Sans Pro Light" w:hAnsi="Source Sans Pro Light" w:cs="Calibri Light"/>
                <w:b/>
                <w:sz w:val="24"/>
                <w:szCs w:val="24"/>
              </w:rPr>
            </w:pPr>
            <w:r w:rsidRPr="00593DD6">
              <w:rPr>
                <w:rFonts w:ascii="Source Sans Pro Light" w:hAnsi="Source Sans Pro Light" w:cs="Calibri Light"/>
                <w:sz w:val="24"/>
                <w:szCs w:val="24"/>
              </w:rPr>
              <w:t>17:30 Evensong</w:t>
            </w:r>
          </w:p>
        </w:tc>
      </w:tr>
      <w:tr w:rsidR="00CB7EF8" w:rsidRPr="00593DD6" w14:paraId="2A0A89CE" w14:textId="77777777" w:rsidTr="00CB7EF8">
        <w:tc>
          <w:tcPr>
            <w:tcW w:w="525" w:type="dxa"/>
            <w:vMerge/>
          </w:tcPr>
          <w:p w14:paraId="1F175A17" w14:textId="77777777" w:rsidR="00CB7EF8" w:rsidRPr="00593DD6" w:rsidRDefault="00CB7EF8" w:rsidP="00901A0C">
            <w:pPr>
              <w:jc w:val="right"/>
              <w:rPr>
                <w:rFonts w:ascii="Source Sans Pro Light" w:hAnsi="Source Sans Pro Light" w:cs="Calibri Light"/>
                <w:b/>
                <w:sz w:val="24"/>
                <w:szCs w:val="24"/>
              </w:rPr>
            </w:pPr>
          </w:p>
        </w:tc>
        <w:tc>
          <w:tcPr>
            <w:tcW w:w="1597" w:type="dxa"/>
          </w:tcPr>
          <w:p w14:paraId="5DE7E937"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Saturday</w:t>
            </w:r>
          </w:p>
        </w:tc>
        <w:tc>
          <w:tcPr>
            <w:tcW w:w="3666" w:type="dxa"/>
          </w:tcPr>
          <w:p w14:paraId="7692291E" w14:textId="77777777" w:rsidR="00CB7EF8"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 xml:space="preserve">17:00 </w:t>
            </w:r>
          </w:p>
          <w:p w14:paraId="24EABA0D" w14:textId="77777777" w:rsidR="00CB7EF8" w:rsidRPr="00593DD6" w:rsidRDefault="00CB7EF8" w:rsidP="00901A0C">
            <w:pPr>
              <w:rPr>
                <w:rFonts w:ascii="Source Sans Pro Light" w:hAnsi="Source Sans Pro Light" w:cs="Calibri Light"/>
                <w:b/>
                <w:sz w:val="24"/>
                <w:szCs w:val="24"/>
              </w:rPr>
            </w:pPr>
          </w:p>
        </w:tc>
        <w:tc>
          <w:tcPr>
            <w:tcW w:w="3228" w:type="dxa"/>
          </w:tcPr>
          <w:p w14:paraId="5BF03ABF" w14:textId="77777777" w:rsidR="00CB7EF8" w:rsidRPr="00593DD6" w:rsidRDefault="00CB7EF8" w:rsidP="00901A0C">
            <w:pPr>
              <w:rPr>
                <w:rFonts w:ascii="Source Sans Pro Light" w:hAnsi="Source Sans Pro Light" w:cs="Calibri Light"/>
                <w:b/>
                <w:sz w:val="24"/>
                <w:szCs w:val="24"/>
              </w:rPr>
            </w:pPr>
            <w:r w:rsidRPr="00593DD6">
              <w:rPr>
                <w:rFonts w:ascii="Source Sans Pro Light" w:hAnsi="Source Sans Pro Light" w:cs="Calibri Light"/>
                <w:sz w:val="24"/>
                <w:szCs w:val="24"/>
              </w:rPr>
              <w:t>17:30 Evensong</w:t>
            </w:r>
          </w:p>
        </w:tc>
      </w:tr>
      <w:tr w:rsidR="00CB7EF8" w:rsidRPr="00593DD6" w14:paraId="65F5D274" w14:textId="77777777" w:rsidTr="00CB7EF8">
        <w:tc>
          <w:tcPr>
            <w:tcW w:w="525" w:type="dxa"/>
            <w:vMerge/>
          </w:tcPr>
          <w:p w14:paraId="71556432" w14:textId="77777777" w:rsidR="00CB7EF8" w:rsidRPr="00593DD6" w:rsidRDefault="00CB7EF8" w:rsidP="00901A0C">
            <w:pPr>
              <w:jc w:val="right"/>
              <w:rPr>
                <w:rFonts w:ascii="Source Sans Pro Light" w:hAnsi="Source Sans Pro Light" w:cs="Calibri Light"/>
                <w:b/>
                <w:sz w:val="24"/>
                <w:szCs w:val="24"/>
              </w:rPr>
            </w:pPr>
          </w:p>
        </w:tc>
        <w:tc>
          <w:tcPr>
            <w:tcW w:w="1597" w:type="dxa"/>
          </w:tcPr>
          <w:p w14:paraId="73F1D37D"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Sunday</w:t>
            </w:r>
          </w:p>
        </w:tc>
        <w:tc>
          <w:tcPr>
            <w:tcW w:w="3666" w:type="dxa"/>
          </w:tcPr>
          <w:p w14:paraId="1F4B5008" w14:textId="77777777" w:rsidR="00CB7EF8" w:rsidRPr="00593DD6" w:rsidRDefault="00CB7EF8" w:rsidP="00901A0C">
            <w:pPr>
              <w:rPr>
                <w:rFonts w:ascii="Source Sans Pro Light" w:hAnsi="Source Sans Pro Light" w:cs="Calibri Light"/>
                <w:bCs/>
                <w:sz w:val="24"/>
                <w:szCs w:val="24"/>
              </w:rPr>
            </w:pPr>
            <w:r w:rsidRPr="00593DD6">
              <w:rPr>
                <w:rFonts w:ascii="Source Sans Pro Light" w:hAnsi="Source Sans Pro Light" w:cs="Calibri Light"/>
                <w:bCs/>
                <w:sz w:val="24"/>
                <w:szCs w:val="24"/>
              </w:rPr>
              <w:t>9:25</w:t>
            </w:r>
          </w:p>
          <w:p w14:paraId="274A12DB" w14:textId="77777777" w:rsidR="00CB7EF8" w:rsidRPr="00593DD6" w:rsidRDefault="00CB7EF8" w:rsidP="00901A0C">
            <w:pPr>
              <w:rPr>
                <w:rFonts w:ascii="Source Sans Pro Light" w:hAnsi="Source Sans Pro Light" w:cs="Calibri Light"/>
                <w:bCs/>
                <w:sz w:val="24"/>
                <w:szCs w:val="24"/>
              </w:rPr>
            </w:pPr>
          </w:p>
          <w:p w14:paraId="5FC22E21" w14:textId="77777777" w:rsidR="00CB7EF8" w:rsidRPr="00593DD6" w:rsidRDefault="00CB7EF8" w:rsidP="00901A0C">
            <w:pPr>
              <w:rPr>
                <w:rFonts w:ascii="Source Sans Pro Light" w:hAnsi="Source Sans Pro Light" w:cs="Calibri Light"/>
                <w:bCs/>
                <w:sz w:val="24"/>
                <w:szCs w:val="24"/>
              </w:rPr>
            </w:pPr>
            <w:r w:rsidRPr="00593DD6">
              <w:rPr>
                <w:rFonts w:ascii="Source Sans Pro Light" w:hAnsi="Source Sans Pro Light" w:cs="Calibri Light"/>
                <w:bCs/>
                <w:sz w:val="24"/>
                <w:szCs w:val="24"/>
              </w:rPr>
              <w:t>14:30</w:t>
            </w:r>
          </w:p>
        </w:tc>
        <w:tc>
          <w:tcPr>
            <w:tcW w:w="3228" w:type="dxa"/>
          </w:tcPr>
          <w:p w14:paraId="37708846" w14:textId="77777777" w:rsidR="00CB7EF8" w:rsidRPr="00593DD6" w:rsidRDefault="00CB7EF8" w:rsidP="00901A0C">
            <w:pPr>
              <w:rPr>
                <w:rFonts w:ascii="Source Sans Pro Light" w:hAnsi="Source Sans Pro Light" w:cs="Calibri Light"/>
                <w:bCs/>
                <w:sz w:val="24"/>
                <w:szCs w:val="24"/>
              </w:rPr>
            </w:pPr>
            <w:r w:rsidRPr="00593DD6">
              <w:rPr>
                <w:rFonts w:ascii="Source Sans Pro Light" w:hAnsi="Source Sans Pro Light" w:cs="Calibri Light"/>
                <w:bCs/>
                <w:sz w:val="24"/>
                <w:szCs w:val="24"/>
              </w:rPr>
              <w:t>10:00 Matins</w:t>
            </w:r>
          </w:p>
          <w:p w14:paraId="7328A890" w14:textId="77777777" w:rsidR="00CB7EF8" w:rsidRPr="00593DD6" w:rsidRDefault="00CB7EF8" w:rsidP="00901A0C">
            <w:pPr>
              <w:rPr>
                <w:rFonts w:ascii="Source Sans Pro Light" w:hAnsi="Source Sans Pro Light" w:cs="Calibri Light"/>
                <w:bCs/>
                <w:sz w:val="24"/>
                <w:szCs w:val="24"/>
              </w:rPr>
            </w:pPr>
            <w:r w:rsidRPr="00593DD6">
              <w:rPr>
                <w:rFonts w:ascii="Source Sans Pro Light" w:hAnsi="Source Sans Pro Light" w:cs="Calibri Light"/>
                <w:bCs/>
                <w:sz w:val="24"/>
                <w:szCs w:val="24"/>
              </w:rPr>
              <w:t>11:00 Eucharist</w:t>
            </w:r>
          </w:p>
          <w:p w14:paraId="79D792EC" w14:textId="77777777" w:rsidR="00CB7EF8" w:rsidRPr="00593DD6" w:rsidRDefault="00CB7EF8" w:rsidP="00901A0C">
            <w:pPr>
              <w:rPr>
                <w:rFonts w:ascii="Source Sans Pro Light" w:hAnsi="Source Sans Pro Light" w:cs="Calibri Light"/>
                <w:bCs/>
                <w:sz w:val="24"/>
                <w:szCs w:val="24"/>
              </w:rPr>
            </w:pPr>
            <w:r w:rsidRPr="00593DD6">
              <w:rPr>
                <w:rFonts w:ascii="Source Sans Pro Light" w:hAnsi="Source Sans Pro Light" w:cs="Calibri Light"/>
                <w:bCs/>
                <w:sz w:val="24"/>
                <w:szCs w:val="24"/>
              </w:rPr>
              <w:t>15:00 Evensong</w:t>
            </w:r>
          </w:p>
          <w:p w14:paraId="5E2C5641" w14:textId="77777777" w:rsidR="00CB7EF8" w:rsidRPr="00593DD6" w:rsidRDefault="00CB7EF8" w:rsidP="00901A0C">
            <w:pPr>
              <w:rPr>
                <w:rFonts w:ascii="Source Sans Pro Light" w:hAnsi="Source Sans Pro Light" w:cs="Calibri Light"/>
                <w:bCs/>
                <w:sz w:val="24"/>
                <w:szCs w:val="24"/>
              </w:rPr>
            </w:pPr>
          </w:p>
        </w:tc>
      </w:tr>
      <w:tr w:rsidR="00CB7EF8" w:rsidRPr="00593DD6" w14:paraId="539BFBD1" w14:textId="77777777" w:rsidTr="00901A0C">
        <w:tc>
          <w:tcPr>
            <w:tcW w:w="525" w:type="dxa"/>
          </w:tcPr>
          <w:p w14:paraId="229799FD" w14:textId="77777777" w:rsidR="00CB7EF8" w:rsidRPr="00593DD6" w:rsidRDefault="00CB7EF8" w:rsidP="00901A0C">
            <w:pPr>
              <w:jc w:val="right"/>
              <w:rPr>
                <w:rFonts w:ascii="Source Sans Pro Light" w:hAnsi="Source Sans Pro Light" w:cs="Calibri Light"/>
                <w:b/>
                <w:sz w:val="24"/>
                <w:szCs w:val="24"/>
              </w:rPr>
            </w:pPr>
          </w:p>
        </w:tc>
        <w:tc>
          <w:tcPr>
            <w:tcW w:w="8491" w:type="dxa"/>
            <w:gridSpan w:val="3"/>
          </w:tcPr>
          <w:p w14:paraId="2CFB3D54" w14:textId="77777777" w:rsidR="00CB7EF8" w:rsidRPr="00593DD6"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Separate schedules are followed during Holy Week and the Christmas period.</w:t>
            </w:r>
          </w:p>
          <w:p w14:paraId="064797A5" w14:textId="77777777" w:rsidR="00CB7EF8" w:rsidRPr="00593DD6"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 xml:space="preserve">On certain major festivals a Eucharist </w:t>
            </w:r>
            <w:proofErr w:type="gramStart"/>
            <w:r w:rsidRPr="00593DD6">
              <w:rPr>
                <w:rFonts w:ascii="Source Sans Pro Light" w:hAnsi="Source Sans Pro Light" w:cs="Calibri Light"/>
                <w:sz w:val="24"/>
                <w:szCs w:val="24"/>
              </w:rPr>
              <w:t>at</w:t>
            </w:r>
            <w:proofErr w:type="gramEnd"/>
            <w:r w:rsidRPr="00593DD6">
              <w:rPr>
                <w:rFonts w:ascii="Source Sans Pro Light" w:hAnsi="Source Sans Pro Light" w:cs="Calibri Light"/>
                <w:sz w:val="24"/>
                <w:szCs w:val="24"/>
              </w:rPr>
              <w:t xml:space="preserve"> 1730 replaces Choral Evensong.</w:t>
            </w:r>
          </w:p>
          <w:p w14:paraId="78491A64" w14:textId="77777777" w:rsidR="00CB7EF8" w:rsidRPr="00593DD6"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If the Choir sings on a Wednesday, another non-singing day is substituted.</w:t>
            </w:r>
          </w:p>
          <w:p w14:paraId="27867700" w14:textId="77777777" w:rsidR="00CB7EF8" w:rsidRPr="00593DD6" w:rsidRDefault="00CB7EF8" w:rsidP="00901A0C">
            <w:pPr>
              <w:rPr>
                <w:rFonts w:ascii="Source Sans Pro Light" w:hAnsi="Source Sans Pro Light" w:cs="Calibri Light"/>
                <w:sz w:val="24"/>
                <w:szCs w:val="24"/>
              </w:rPr>
            </w:pPr>
          </w:p>
          <w:p w14:paraId="6C8FFA76" w14:textId="77777777" w:rsidR="00CB7EF8"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 xml:space="preserve">Up to 4 regular services (including the 11am Sunday Eucharist) are livestreamed online via the Cathedral’s website, Facebook and YouTube pages, and remain available for a period of up to 48 hours. Additional livestreams or prolonged online availability are agreed in </w:t>
            </w:r>
            <w:proofErr w:type="gramStart"/>
            <w:r w:rsidRPr="00593DD6">
              <w:rPr>
                <w:rFonts w:ascii="Source Sans Pro Light" w:hAnsi="Source Sans Pro Light" w:cs="Calibri Light"/>
                <w:sz w:val="24"/>
                <w:szCs w:val="24"/>
              </w:rPr>
              <w:t>advance, and</w:t>
            </w:r>
            <w:proofErr w:type="gramEnd"/>
            <w:r w:rsidRPr="00593DD6">
              <w:rPr>
                <w:rFonts w:ascii="Source Sans Pro Light" w:hAnsi="Source Sans Pro Light" w:cs="Calibri Light"/>
                <w:sz w:val="24"/>
                <w:szCs w:val="24"/>
              </w:rPr>
              <w:t xml:space="preserve"> remunerated with the standard special service fee.</w:t>
            </w:r>
            <w:r w:rsidRPr="00593DD6">
              <w:rPr>
                <w:rFonts w:ascii="Source Sans Pro Light" w:hAnsi="Source Sans Pro Light" w:cs="Calibri Light"/>
                <w:sz w:val="24"/>
                <w:szCs w:val="24"/>
              </w:rPr>
              <w:br/>
            </w:r>
          </w:p>
          <w:p w14:paraId="6A887B4C" w14:textId="77777777" w:rsidR="00CB7EF8" w:rsidRPr="00593DD6"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Lay Vicars are also required to:</w:t>
            </w:r>
            <w:r w:rsidRPr="00593DD6">
              <w:rPr>
                <w:rFonts w:ascii="Source Sans Pro Light" w:hAnsi="Source Sans Pro Light" w:cs="Calibri Light"/>
                <w:sz w:val="24"/>
                <w:szCs w:val="24"/>
              </w:rPr>
              <w:br/>
            </w:r>
          </w:p>
          <w:p w14:paraId="10EF0B52" w14:textId="77777777" w:rsidR="00CB7EF8" w:rsidRPr="00593DD6" w:rsidRDefault="00CB7EF8" w:rsidP="00CB7EF8">
            <w:pPr>
              <w:pStyle w:val="ListParagraph"/>
              <w:numPr>
                <w:ilvl w:val="0"/>
                <w:numId w:val="34"/>
              </w:numPr>
              <w:ind w:left="921"/>
              <w:jc w:val="both"/>
              <w:rPr>
                <w:rFonts w:ascii="Source Sans Pro Light" w:hAnsi="Source Sans Pro Light" w:cs="Calibri Light"/>
              </w:rPr>
            </w:pPr>
            <w:r w:rsidRPr="00593DD6">
              <w:rPr>
                <w:rFonts w:ascii="Source Sans Pro Light" w:hAnsi="Source Sans Pro Light" w:cs="Calibri Light"/>
              </w:rPr>
              <w:t>attend and sing at services, broadcasts or public performances outside the regular schedule, such as may reasonably be required from time to time by the Chapter;</w:t>
            </w:r>
          </w:p>
          <w:p w14:paraId="281C851F" w14:textId="77777777" w:rsidR="00CB7EF8" w:rsidRPr="00593DD6" w:rsidRDefault="00CB7EF8" w:rsidP="00CB7EF8">
            <w:pPr>
              <w:pStyle w:val="ListParagraph"/>
              <w:numPr>
                <w:ilvl w:val="0"/>
                <w:numId w:val="34"/>
              </w:numPr>
              <w:ind w:left="921"/>
              <w:jc w:val="both"/>
              <w:rPr>
                <w:rFonts w:ascii="Source Sans Pro Light" w:hAnsi="Source Sans Pro Light" w:cs="Calibri Light"/>
              </w:rPr>
            </w:pPr>
            <w:r w:rsidRPr="00593DD6">
              <w:rPr>
                <w:rFonts w:ascii="Source Sans Pro Light" w:hAnsi="Source Sans Pro Light" w:cs="Calibri Light"/>
              </w:rPr>
              <w:lastRenderedPageBreak/>
              <w:t>participate, up to three times a year, in services at a parish church (as part of the Cathedral’s mission to its diocese), in lieu of a regular Cathedral service, and for which travel expenses will be reimbursed;  </w:t>
            </w:r>
          </w:p>
          <w:p w14:paraId="4F40399C" w14:textId="77777777" w:rsidR="00CB7EF8" w:rsidRPr="00593DD6" w:rsidRDefault="00CB7EF8" w:rsidP="00CB7EF8">
            <w:pPr>
              <w:pStyle w:val="ListParagraph"/>
              <w:numPr>
                <w:ilvl w:val="0"/>
                <w:numId w:val="34"/>
              </w:numPr>
              <w:ind w:left="921"/>
              <w:jc w:val="both"/>
              <w:rPr>
                <w:rFonts w:ascii="Source Sans Pro Light" w:hAnsi="Source Sans Pro Light" w:cs="Calibri Light"/>
              </w:rPr>
            </w:pPr>
            <w:r w:rsidRPr="00593DD6">
              <w:rPr>
                <w:rFonts w:ascii="Source Sans Pro Light" w:hAnsi="Source Sans Pro Light" w:cs="Calibri Light"/>
              </w:rPr>
              <w:t>perform in up to two fundraising events per annum for which reasonable time off in lieu will be provided;</w:t>
            </w:r>
          </w:p>
          <w:p w14:paraId="0469CF1E" w14:textId="77777777" w:rsidR="00CB7EF8" w:rsidRPr="00593DD6" w:rsidRDefault="00CB7EF8" w:rsidP="00CB7EF8">
            <w:pPr>
              <w:pStyle w:val="ListParagraph"/>
              <w:numPr>
                <w:ilvl w:val="0"/>
                <w:numId w:val="34"/>
              </w:numPr>
              <w:ind w:left="921"/>
              <w:rPr>
                <w:rFonts w:ascii="Source Sans Pro Light" w:hAnsi="Source Sans Pro Light" w:cs="Calibri Light"/>
              </w:rPr>
            </w:pPr>
            <w:r w:rsidRPr="00593DD6">
              <w:rPr>
                <w:rFonts w:ascii="Source Sans Pro Light" w:hAnsi="Source Sans Pro Light" w:cs="Calibri Light"/>
                <w:color w:val="000000"/>
              </w:rPr>
              <w:t>participate in the annual Southern Cathedrals Festival, which alternates between Chichester, Salisbury and Winchester Cathedrals each year, as well as tours and recordings, for which additional fees are paid;</w:t>
            </w:r>
          </w:p>
          <w:p w14:paraId="024E3554" w14:textId="77777777" w:rsidR="00CB7EF8" w:rsidRPr="00593DD6" w:rsidRDefault="00CB7EF8" w:rsidP="00CB7EF8">
            <w:pPr>
              <w:pStyle w:val="ListParagraph"/>
              <w:numPr>
                <w:ilvl w:val="0"/>
                <w:numId w:val="34"/>
              </w:numPr>
              <w:ind w:left="921"/>
              <w:rPr>
                <w:rFonts w:ascii="Source Sans Pro Light" w:hAnsi="Source Sans Pro Light" w:cs="Calibri Light"/>
              </w:rPr>
            </w:pPr>
            <w:r w:rsidRPr="00593DD6">
              <w:rPr>
                <w:rFonts w:ascii="Source Sans Pro Light" w:hAnsi="Source Sans Pro Light" w:cs="Calibri Light"/>
              </w:rPr>
              <w:t>make effective use of limited rehearsal time by arriving punctually and having prepared repertoire to high standards of familiarity and accuracy, so that rehearsals can be devoted to musical detail;</w:t>
            </w:r>
          </w:p>
          <w:p w14:paraId="4C4AFDBD" w14:textId="77777777" w:rsidR="00CB7EF8" w:rsidRPr="00593DD6" w:rsidRDefault="00CB7EF8" w:rsidP="00CB7EF8">
            <w:pPr>
              <w:pStyle w:val="ListParagraph"/>
              <w:numPr>
                <w:ilvl w:val="0"/>
                <w:numId w:val="34"/>
              </w:numPr>
              <w:ind w:left="921"/>
              <w:rPr>
                <w:rFonts w:ascii="Source Sans Pro Light" w:hAnsi="Source Sans Pro Light" w:cs="Calibri Light"/>
              </w:rPr>
            </w:pPr>
            <w:r w:rsidRPr="00593DD6">
              <w:rPr>
                <w:rFonts w:ascii="Source Sans Pro Light" w:hAnsi="Source Sans Pro Light" w:cs="Calibri Light"/>
              </w:rPr>
              <w:t>demonstrate conduct in rehearsals and services that sets a calm and positive example to the choristers, and that will not distract members of the congregation;</w:t>
            </w:r>
          </w:p>
          <w:p w14:paraId="1EC1E498" w14:textId="77777777" w:rsidR="00CB7EF8" w:rsidRPr="00593DD6" w:rsidRDefault="00CB7EF8" w:rsidP="00CB7EF8">
            <w:pPr>
              <w:pStyle w:val="ListParagraph"/>
              <w:numPr>
                <w:ilvl w:val="0"/>
                <w:numId w:val="34"/>
              </w:numPr>
              <w:ind w:left="921"/>
              <w:rPr>
                <w:rFonts w:ascii="Source Sans Pro Light" w:hAnsi="Source Sans Pro Light" w:cs="Calibri Light"/>
              </w:rPr>
            </w:pPr>
            <w:r w:rsidRPr="00593DD6">
              <w:rPr>
                <w:rFonts w:ascii="Source Sans Pro Light" w:hAnsi="Source Sans Pro Light" w:cs="Calibri Light"/>
              </w:rPr>
              <w:t>contribute to the choir’s smart and professional presentation by observing reasonable dress code requirements;</w:t>
            </w:r>
          </w:p>
          <w:p w14:paraId="2426C3C9" w14:textId="77777777" w:rsidR="00CB7EF8" w:rsidRPr="00593DD6" w:rsidRDefault="00CB7EF8" w:rsidP="00CB7EF8">
            <w:pPr>
              <w:pStyle w:val="ListParagraph"/>
              <w:numPr>
                <w:ilvl w:val="0"/>
                <w:numId w:val="34"/>
              </w:numPr>
              <w:ind w:left="921"/>
              <w:rPr>
                <w:rFonts w:ascii="Source Sans Pro Light" w:hAnsi="Source Sans Pro Light" w:cs="Calibri Light"/>
              </w:rPr>
            </w:pPr>
            <w:r w:rsidRPr="00593DD6">
              <w:rPr>
                <w:rFonts w:ascii="Source Sans Pro Light" w:hAnsi="Source Sans Pro Light" w:cs="Calibri Light"/>
              </w:rPr>
              <w:t xml:space="preserve">maintain a high level of vocal performance and to participate in ongoing professional development. A substantial grant has been secured from the Cathedral Music Trust to support the cost of termly singing lessons. (As </w:t>
            </w:r>
            <w:proofErr w:type="gramStart"/>
            <w:r w:rsidRPr="00593DD6">
              <w:rPr>
                <w:rFonts w:ascii="Source Sans Pro Light" w:hAnsi="Source Sans Pro Light" w:cs="Calibri Light"/>
              </w:rPr>
              <w:t>at</w:t>
            </w:r>
            <w:proofErr w:type="gramEnd"/>
            <w:r w:rsidRPr="00593DD6">
              <w:rPr>
                <w:rFonts w:ascii="Source Sans Pro Light" w:hAnsi="Source Sans Pro Light" w:cs="Calibri Light"/>
              </w:rPr>
              <w:t xml:space="preserve"> August 2025, the tutor is Berty Rice.)</w:t>
            </w:r>
          </w:p>
          <w:p w14:paraId="7E31B2A2" w14:textId="77777777" w:rsidR="00CB7EF8" w:rsidRPr="00593DD6" w:rsidRDefault="00CB7EF8" w:rsidP="00901A0C">
            <w:pPr>
              <w:rPr>
                <w:rFonts w:ascii="Source Sans Pro Light" w:hAnsi="Source Sans Pro Light" w:cs="Calibri Light"/>
                <w:sz w:val="24"/>
                <w:szCs w:val="24"/>
              </w:rPr>
            </w:pPr>
          </w:p>
          <w:p w14:paraId="539EEF08" w14:textId="77777777" w:rsidR="00CB7EF8" w:rsidRPr="00593DD6" w:rsidRDefault="00CB7EF8" w:rsidP="00901A0C">
            <w:pPr>
              <w:jc w:val="both"/>
              <w:rPr>
                <w:rFonts w:ascii="Source Sans Pro Light" w:hAnsi="Source Sans Pro Light" w:cs="Calibri Light"/>
                <w:sz w:val="24"/>
                <w:szCs w:val="24"/>
              </w:rPr>
            </w:pPr>
            <w:r w:rsidRPr="00593DD6">
              <w:rPr>
                <w:rFonts w:ascii="Source Sans Pro Light" w:hAnsi="Source Sans Pro Light" w:cs="Calibri Light"/>
                <w:sz w:val="24"/>
                <w:szCs w:val="24"/>
              </w:rPr>
              <w:t>The Lay Vicar contract allows for not less than 100 days holiday per annum including at least 10 Sundays. Leave is taken during the choir school holidays.</w:t>
            </w:r>
            <w:r w:rsidRPr="00593DD6">
              <w:rPr>
                <w:rFonts w:ascii="Source Sans Pro Light" w:hAnsi="Source Sans Pro Light"/>
                <w:sz w:val="24"/>
                <w:szCs w:val="24"/>
              </w:rPr>
              <w:t xml:space="preserve"> </w:t>
            </w:r>
            <w:r w:rsidRPr="00593DD6">
              <w:rPr>
                <w:rFonts w:ascii="Source Sans Pro Light" w:hAnsi="Source Sans Pro Light" w:cs="Calibri Light"/>
                <w:sz w:val="24"/>
                <w:szCs w:val="24"/>
              </w:rPr>
              <w:t xml:space="preserve">The high quality of the choir relies, in part, on the 6-person team of Lay Vicars being present for most services, but we recognise the value and importance of encouraging singers to develop other strands of their performing </w:t>
            </w:r>
            <w:proofErr w:type="gramStart"/>
            <w:r w:rsidRPr="00593DD6">
              <w:rPr>
                <w:rFonts w:ascii="Source Sans Pro Light" w:hAnsi="Source Sans Pro Light" w:cs="Calibri Light"/>
                <w:sz w:val="24"/>
                <w:szCs w:val="24"/>
              </w:rPr>
              <w:t>career, and</w:t>
            </w:r>
            <w:proofErr w:type="gramEnd"/>
            <w:r w:rsidRPr="00593DD6">
              <w:rPr>
                <w:rFonts w:ascii="Source Sans Pro Light" w:hAnsi="Source Sans Pro Light" w:cs="Calibri Light"/>
                <w:sz w:val="24"/>
                <w:szCs w:val="24"/>
              </w:rPr>
              <w:t xml:space="preserve"> making contacts outside Chichester; for a set number of absences, the cost of engaging deputies is met by the Chapter.  There is a procedure for remunerating deputies, who are booked from a list approved by the Master of the Choristers.</w:t>
            </w:r>
          </w:p>
          <w:p w14:paraId="1344DB41" w14:textId="77777777" w:rsidR="00CB7EF8" w:rsidRPr="00593DD6" w:rsidRDefault="00CB7EF8" w:rsidP="00901A0C">
            <w:pPr>
              <w:rPr>
                <w:rFonts w:ascii="Source Sans Pro Light" w:hAnsi="Source Sans Pro Light" w:cs="Calibri Light"/>
                <w:sz w:val="24"/>
                <w:szCs w:val="24"/>
              </w:rPr>
            </w:pPr>
          </w:p>
        </w:tc>
      </w:tr>
      <w:tr w:rsidR="00CB7EF8" w:rsidRPr="00593DD6" w14:paraId="6349AE71" w14:textId="77777777" w:rsidTr="00901A0C">
        <w:tc>
          <w:tcPr>
            <w:tcW w:w="525" w:type="dxa"/>
          </w:tcPr>
          <w:p w14:paraId="22186B67" w14:textId="77777777" w:rsidR="00CB7EF8" w:rsidRPr="00CB7EF8" w:rsidRDefault="00CB7EF8" w:rsidP="00901A0C">
            <w:pPr>
              <w:jc w:val="right"/>
              <w:rPr>
                <w:rFonts w:ascii="Playfair Display" w:hAnsi="Playfair Display" w:cs="Calibri Light"/>
                <w:b/>
                <w:sz w:val="24"/>
                <w:szCs w:val="24"/>
              </w:rPr>
            </w:pPr>
            <w:r w:rsidRPr="00CB7EF8">
              <w:rPr>
                <w:rFonts w:ascii="Playfair Display" w:hAnsi="Playfair Display" w:cs="Calibri Light"/>
                <w:b/>
                <w:sz w:val="24"/>
                <w:szCs w:val="24"/>
              </w:rPr>
              <w:lastRenderedPageBreak/>
              <w:t>3</w:t>
            </w:r>
          </w:p>
        </w:tc>
        <w:tc>
          <w:tcPr>
            <w:tcW w:w="8491" w:type="dxa"/>
            <w:gridSpan w:val="3"/>
          </w:tcPr>
          <w:p w14:paraId="1DDD062B"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Level of Responsibility</w:t>
            </w:r>
          </w:p>
          <w:p w14:paraId="4342587E" w14:textId="77777777" w:rsidR="00CB7EF8" w:rsidRPr="00CB7EF8" w:rsidRDefault="00CB7EF8" w:rsidP="00901A0C">
            <w:pPr>
              <w:rPr>
                <w:rFonts w:ascii="Playfair Display" w:hAnsi="Playfair Display" w:cs="Calibri Light"/>
                <w:b/>
                <w:sz w:val="24"/>
                <w:szCs w:val="24"/>
              </w:rPr>
            </w:pPr>
          </w:p>
        </w:tc>
      </w:tr>
      <w:tr w:rsidR="00CB7EF8" w:rsidRPr="00593DD6" w14:paraId="078A106B" w14:textId="77777777" w:rsidTr="00901A0C">
        <w:tc>
          <w:tcPr>
            <w:tcW w:w="525" w:type="dxa"/>
          </w:tcPr>
          <w:p w14:paraId="1CB608A2" w14:textId="77777777" w:rsidR="00CB7EF8" w:rsidRPr="00593DD6" w:rsidRDefault="00CB7EF8" w:rsidP="00901A0C">
            <w:pPr>
              <w:jc w:val="right"/>
              <w:rPr>
                <w:rFonts w:ascii="Source Sans Pro Light" w:hAnsi="Source Sans Pro Light" w:cs="Calibri Light"/>
                <w:b/>
                <w:sz w:val="24"/>
                <w:szCs w:val="24"/>
              </w:rPr>
            </w:pPr>
          </w:p>
        </w:tc>
        <w:tc>
          <w:tcPr>
            <w:tcW w:w="8491" w:type="dxa"/>
            <w:gridSpan w:val="3"/>
          </w:tcPr>
          <w:p w14:paraId="0E75F1B1" w14:textId="77777777" w:rsidR="00CB7EF8" w:rsidRPr="00593DD6" w:rsidRDefault="00CB7EF8" w:rsidP="00901A0C">
            <w:pPr>
              <w:rPr>
                <w:rFonts w:ascii="Source Sans Pro Light" w:hAnsi="Source Sans Pro Light" w:cs="Calibri Light"/>
                <w:b/>
                <w:color w:val="000000" w:themeColor="text1"/>
                <w:sz w:val="24"/>
                <w:szCs w:val="24"/>
              </w:rPr>
            </w:pPr>
            <w:r w:rsidRPr="00593DD6">
              <w:rPr>
                <w:rFonts w:ascii="Source Sans Pro Light" w:hAnsi="Source Sans Pro Light" w:cs="Calibri Light"/>
                <w:color w:val="000000" w:themeColor="text1"/>
                <w:sz w:val="24"/>
                <w:szCs w:val="24"/>
              </w:rPr>
              <w:t>The post-holder does not have people management or financial management responsibilities.</w:t>
            </w:r>
          </w:p>
          <w:p w14:paraId="5DC5C7AD" w14:textId="77777777" w:rsidR="00CB7EF8" w:rsidRPr="00593DD6" w:rsidRDefault="00CB7EF8" w:rsidP="00901A0C">
            <w:pPr>
              <w:rPr>
                <w:rFonts w:ascii="Source Sans Pro Light" w:hAnsi="Source Sans Pro Light" w:cs="Calibri Light"/>
                <w:b/>
                <w:color w:val="000000" w:themeColor="text1"/>
                <w:sz w:val="24"/>
                <w:szCs w:val="24"/>
              </w:rPr>
            </w:pPr>
          </w:p>
        </w:tc>
      </w:tr>
      <w:tr w:rsidR="00CB7EF8" w:rsidRPr="00593DD6" w14:paraId="727C422F" w14:textId="77777777" w:rsidTr="00901A0C">
        <w:tc>
          <w:tcPr>
            <w:tcW w:w="525" w:type="dxa"/>
          </w:tcPr>
          <w:p w14:paraId="56A480CF" w14:textId="77777777" w:rsidR="00CB7EF8" w:rsidRPr="00CB7EF8" w:rsidRDefault="00CB7EF8" w:rsidP="00901A0C">
            <w:pPr>
              <w:jc w:val="right"/>
              <w:rPr>
                <w:rFonts w:ascii="Playfair Display" w:hAnsi="Playfair Display" w:cs="Calibri Light"/>
                <w:b/>
                <w:sz w:val="24"/>
                <w:szCs w:val="24"/>
              </w:rPr>
            </w:pPr>
            <w:r w:rsidRPr="00CB7EF8">
              <w:rPr>
                <w:rFonts w:ascii="Playfair Display" w:hAnsi="Playfair Display" w:cs="Calibri Light"/>
                <w:b/>
                <w:sz w:val="24"/>
                <w:szCs w:val="24"/>
              </w:rPr>
              <w:t>4</w:t>
            </w:r>
          </w:p>
        </w:tc>
        <w:tc>
          <w:tcPr>
            <w:tcW w:w="8491" w:type="dxa"/>
            <w:gridSpan w:val="3"/>
          </w:tcPr>
          <w:p w14:paraId="7FEE57EB" w14:textId="77777777" w:rsidR="00CB7EF8" w:rsidRPr="00CB7EF8" w:rsidRDefault="00CB7EF8" w:rsidP="00901A0C">
            <w:pPr>
              <w:rPr>
                <w:rFonts w:ascii="Playfair Display" w:hAnsi="Playfair Display" w:cs="Calibri Light"/>
                <w:b/>
                <w:sz w:val="24"/>
                <w:szCs w:val="24"/>
              </w:rPr>
            </w:pPr>
            <w:r w:rsidRPr="00CB7EF8">
              <w:rPr>
                <w:rFonts w:ascii="Playfair Display" w:hAnsi="Playfair Display" w:cs="Calibri Light"/>
                <w:b/>
                <w:sz w:val="24"/>
                <w:szCs w:val="24"/>
              </w:rPr>
              <w:t>Contacts</w:t>
            </w:r>
          </w:p>
          <w:p w14:paraId="75AFC096" w14:textId="77777777" w:rsidR="00CB7EF8" w:rsidRPr="00CB7EF8" w:rsidRDefault="00CB7EF8" w:rsidP="00901A0C">
            <w:pPr>
              <w:rPr>
                <w:rFonts w:ascii="Playfair Display" w:hAnsi="Playfair Display" w:cs="Calibri Light"/>
                <w:b/>
                <w:sz w:val="24"/>
                <w:szCs w:val="24"/>
              </w:rPr>
            </w:pPr>
          </w:p>
        </w:tc>
      </w:tr>
      <w:tr w:rsidR="00CB7EF8" w:rsidRPr="00593DD6" w14:paraId="5855A0BC" w14:textId="77777777" w:rsidTr="00901A0C">
        <w:tc>
          <w:tcPr>
            <w:tcW w:w="525" w:type="dxa"/>
          </w:tcPr>
          <w:p w14:paraId="2404037B" w14:textId="77777777" w:rsidR="00CB7EF8" w:rsidRPr="00593DD6" w:rsidRDefault="00CB7EF8" w:rsidP="00901A0C">
            <w:pPr>
              <w:jc w:val="right"/>
              <w:rPr>
                <w:rFonts w:ascii="Source Sans Pro Light" w:hAnsi="Source Sans Pro Light" w:cs="Calibri Light"/>
                <w:b/>
                <w:sz w:val="24"/>
                <w:szCs w:val="24"/>
              </w:rPr>
            </w:pPr>
          </w:p>
        </w:tc>
        <w:tc>
          <w:tcPr>
            <w:tcW w:w="8491" w:type="dxa"/>
            <w:gridSpan w:val="3"/>
          </w:tcPr>
          <w:p w14:paraId="490649A5" w14:textId="77777777" w:rsidR="00CB7EF8" w:rsidRPr="00593DD6" w:rsidRDefault="00CB7EF8" w:rsidP="00901A0C">
            <w:pPr>
              <w:jc w:val="both"/>
              <w:rPr>
                <w:rFonts w:ascii="Source Sans Pro Light" w:hAnsi="Source Sans Pro Light" w:cs="Calibri Light"/>
                <w:color w:val="000000" w:themeColor="text1"/>
                <w:sz w:val="24"/>
                <w:szCs w:val="24"/>
              </w:rPr>
            </w:pPr>
            <w:r w:rsidRPr="00593DD6">
              <w:rPr>
                <w:rFonts w:ascii="Source Sans Pro Light" w:hAnsi="Source Sans Pro Light" w:cs="Calibri Light"/>
                <w:color w:val="000000" w:themeColor="text1"/>
                <w:sz w:val="24"/>
                <w:szCs w:val="24"/>
              </w:rPr>
              <w:t>Lay Vicars have regular contact with members of the Choral Foundation which comprises:</w:t>
            </w:r>
          </w:p>
          <w:p w14:paraId="11440F1E" w14:textId="77777777" w:rsidR="00CB7EF8" w:rsidRPr="00593DD6" w:rsidRDefault="00CB7EF8" w:rsidP="00CB7EF8">
            <w:pPr>
              <w:pStyle w:val="ListParagraph"/>
              <w:numPr>
                <w:ilvl w:val="0"/>
                <w:numId w:val="33"/>
              </w:numPr>
              <w:jc w:val="both"/>
              <w:rPr>
                <w:rFonts w:ascii="Source Sans Pro Light" w:hAnsi="Source Sans Pro Light" w:cs="Calibri Light"/>
              </w:rPr>
            </w:pPr>
            <w:r w:rsidRPr="00593DD6">
              <w:rPr>
                <w:rFonts w:ascii="Source Sans Pro Light" w:hAnsi="Source Sans Pro Light" w:cs="Calibri Light"/>
              </w:rPr>
              <w:t>the Organist &amp; Master of the Choristers who is line manager for Lay Vicars;</w:t>
            </w:r>
          </w:p>
          <w:p w14:paraId="7B04B302" w14:textId="77777777" w:rsidR="00CB7EF8" w:rsidRPr="00593DD6" w:rsidRDefault="00CB7EF8" w:rsidP="00CB7EF8">
            <w:pPr>
              <w:pStyle w:val="ListParagraph"/>
              <w:numPr>
                <w:ilvl w:val="0"/>
                <w:numId w:val="33"/>
              </w:numPr>
              <w:jc w:val="both"/>
              <w:rPr>
                <w:rFonts w:ascii="Source Sans Pro Light" w:hAnsi="Source Sans Pro Light" w:cs="Calibri Light"/>
              </w:rPr>
            </w:pPr>
            <w:r w:rsidRPr="00593DD6">
              <w:rPr>
                <w:rFonts w:ascii="Source Sans Pro Light" w:hAnsi="Source Sans Pro Light" w:cs="Calibri Light"/>
              </w:rPr>
              <w:t>the Assistant Organist;</w:t>
            </w:r>
          </w:p>
          <w:p w14:paraId="7E544E02" w14:textId="77777777" w:rsidR="00CB7EF8" w:rsidRPr="00593DD6" w:rsidRDefault="00CB7EF8" w:rsidP="00CB7EF8">
            <w:pPr>
              <w:pStyle w:val="ListParagraph"/>
              <w:numPr>
                <w:ilvl w:val="0"/>
                <w:numId w:val="33"/>
              </w:numPr>
              <w:jc w:val="both"/>
              <w:rPr>
                <w:rFonts w:ascii="Source Sans Pro Light" w:hAnsi="Source Sans Pro Light" w:cs="Calibri Light"/>
              </w:rPr>
            </w:pPr>
            <w:r w:rsidRPr="00593DD6">
              <w:rPr>
                <w:rFonts w:ascii="Source Sans Pro Light" w:hAnsi="Source Sans Pro Light" w:cs="Calibri Light"/>
              </w:rPr>
              <w:t>the Organ Scholar, who serves a one-year term;</w:t>
            </w:r>
          </w:p>
          <w:p w14:paraId="04D87B75" w14:textId="3AACE338" w:rsidR="00CB7EF8" w:rsidRDefault="00CB7EF8" w:rsidP="00B837A1">
            <w:pPr>
              <w:pStyle w:val="ListParagraph"/>
              <w:numPr>
                <w:ilvl w:val="0"/>
                <w:numId w:val="33"/>
              </w:numPr>
              <w:jc w:val="both"/>
              <w:rPr>
                <w:rFonts w:ascii="Source Sans Pro Light" w:hAnsi="Source Sans Pro Light" w:cs="Calibri Light"/>
              </w:rPr>
            </w:pPr>
            <w:r w:rsidRPr="00CB7EF8">
              <w:rPr>
                <w:rFonts w:ascii="Source Sans Pro Light" w:hAnsi="Source Sans Pro Light" w:cs="Calibri Light"/>
              </w:rPr>
              <w:t>other Lay vicars, of whom there are 6 in total.</w:t>
            </w:r>
          </w:p>
          <w:p w14:paraId="0004EF1B" w14:textId="4311B6AC" w:rsidR="00CB7EF8" w:rsidRPr="00593DD6" w:rsidRDefault="00CB7EF8" w:rsidP="00CB7EF8">
            <w:pPr>
              <w:jc w:val="both"/>
              <w:rPr>
                <w:rFonts w:ascii="Source Sans Pro Light" w:hAnsi="Source Sans Pro Light" w:cs="Calibri Light"/>
                <w:b/>
                <w:sz w:val="24"/>
                <w:szCs w:val="24"/>
              </w:rPr>
            </w:pPr>
            <w:r w:rsidRPr="00593DD6">
              <w:rPr>
                <w:rFonts w:ascii="Source Sans Pro Light" w:hAnsi="Source Sans Pro Light" w:cs="Calibri Light"/>
                <w:sz w:val="24"/>
                <w:szCs w:val="24"/>
              </w:rPr>
              <w:t>There is more limited contact with 18 boy and girl choristers who board and are educated at the Prebendal School.</w:t>
            </w:r>
          </w:p>
        </w:tc>
      </w:tr>
      <w:tr w:rsidR="00CB7EF8" w:rsidRPr="00593DD6" w14:paraId="0DEED681" w14:textId="77777777" w:rsidTr="00901A0C">
        <w:tc>
          <w:tcPr>
            <w:tcW w:w="525" w:type="dxa"/>
          </w:tcPr>
          <w:p w14:paraId="04C862A7" w14:textId="77777777" w:rsidR="00CB7EF8" w:rsidRPr="00842270" w:rsidRDefault="00CB7EF8" w:rsidP="00901A0C">
            <w:pPr>
              <w:jc w:val="right"/>
              <w:rPr>
                <w:rFonts w:ascii="Playfair Display" w:hAnsi="Playfair Display" w:cs="Calibri Light"/>
                <w:b/>
                <w:sz w:val="24"/>
                <w:szCs w:val="24"/>
              </w:rPr>
            </w:pPr>
            <w:r w:rsidRPr="00842270">
              <w:rPr>
                <w:rFonts w:ascii="Playfair Display" w:hAnsi="Playfair Display" w:cs="Calibri Light"/>
                <w:b/>
                <w:sz w:val="24"/>
                <w:szCs w:val="24"/>
              </w:rPr>
              <w:lastRenderedPageBreak/>
              <w:t>5</w:t>
            </w:r>
          </w:p>
        </w:tc>
        <w:tc>
          <w:tcPr>
            <w:tcW w:w="8491" w:type="dxa"/>
            <w:gridSpan w:val="3"/>
          </w:tcPr>
          <w:p w14:paraId="167D5053" w14:textId="77777777" w:rsidR="00CB7EF8" w:rsidRPr="00842270" w:rsidRDefault="00CB7EF8" w:rsidP="00901A0C">
            <w:pPr>
              <w:rPr>
                <w:rFonts w:ascii="Playfair Display" w:hAnsi="Playfair Display" w:cs="Calibri Light"/>
                <w:b/>
                <w:sz w:val="24"/>
                <w:szCs w:val="24"/>
              </w:rPr>
            </w:pPr>
            <w:r w:rsidRPr="00842270">
              <w:rPr>
                <w:rFonts w:ascii="Playfair Display" w:hAnsi="Playfair Display" w:cs="Calibri Light"/>
                <w:b/>
                <w:sz w:val="24"/>
                <w:szCs w:val="24"/>
              </w:rPr>
              <w:t>Special Requirements</w:t>
            </w:r>
          </w:p>
          <w:p w14:paraId="607F47B5" w14:textId="77777777" w:rsidR="00CB7EF8" w:rsidRPr="00842270" w:rsidRDefault="00CB7EF8" w:rsidP="00901A0C">
            <w:pPr>
              <w:rPr>
                <w:rFonts w:ascii="Playfair Display" w:hAnsi="Playfair Display" w:cs="Calibri Light"/>
                <w:b/>
                <w:sz w:val="24"/>
                <w:szCs w:val="24"/>
              </w:rPr>
            </w:pPr>
          </w:p>
        </w:tc>
      </w:tr>
      <w:tr w:rsidR="00CB7EF8" w:rsidRPr="00593DD6" w14:paraId="26A731B3" w14:textId="77777777" w:rsidTr="00901A0C">
        <w:tc>
          <w:tcPr>
            <w:tcW w:w="525" w:type="dxa"/>
          </w:tcPr>
          <w:p w14:paraId="1EA7CDFC" w14:textId="77777777" w:rsidR="00CB7EF8" w:rsidRPr="00593DD6" w:rsidRDefault="00CB7EF8" w:rsidP="00901A0C">
            <w:pPr>
              <w:jc w:val="right"/>
              <w:rPr>
                <w:rFonts w:ascii="Source Sans Pro Light" w:hAnsi="Source Sans Pro Light" w:cs="Calibri Light"/>
                <w:b/>
                <w:sz w:val="24"/>
                <w:szCs w:val="24"/>
              </w:rPr>
            </w:pPr>
          </w:p>
        </w:tc>
        <w:tc>
          <w:tcPr>
            <w:tcW w:w="8491" w:type="dxa"/>
            <w:gridSpan w:val="3"/>
          </w:tcPr>
          <w:p w14:paraId="2695FC17" w14:textId="77777777" w:rsidR="00CB7EF8" w:rsidRPr="00593DD6"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All our employees are required to undertake mandatory training including CofE safeguarding training as appropriate.</w:t>
            </w:r>
          </w:p>
          <w:p w14:paraId="62F4B307" w14:textId="77777777" w:rsidR="00CB7EF8" w:rsidRPr="00593DD6" w:rsidRDefault="00CB7EF8" w:rsidP="00901A0C">
            <w:pPr>
              <w:rPr>
                <w:rFonts w:ascii="Source Sans Pro Light" w:hAnsi="Source Sans Pro Light" w:cs="Calibri Light"/>
                <w:color w:val="7030A0"/>
                <w:sz w:val="24"/>
                <w:szCs w:val="24"/>
              </w:rPr>
            </w:pPr>
          </w:p>
          <w:p w14:paraId="608507FB" w14:textId="77777777" w:rsidR="00CB7EF8" w:rsidRPr="00593DD6" w:rsidRDefault="00CB7EF8" w:rsidP="00901A0C">
            <w:pPr>
              <w:rPr>
                <w:rFonts w:ascii="Source Sans Pro Light" w:hAnsi="Source Sans Pro Light" w:cs="Calibri Light"/>
                <w:sz w:val="24"/>
                <w:szCs w:val="24"/>
              </w:rPr>
            </w:pPr>
            <w:r w:rsidRPr="00593DD6">
              <w:rPr>
                <w:rFonts w:ascii="Source Sans Pro Light" w:hAnsi="Source Sans Pro Light" w:cs="Calibri Light"/>
                <w:sz w:val="24"/>
                <w:szCs w:val="24"/>
              </w:rPr>
              <w:t>Lay Vicars should be sympathetic to the liturgical life of the Cathedral, and preferably communicant members of the Church of England or regular communicants of their own church.</w:t>
            </w:r>
          </w:p>
          <w:p w14:paraId="6A900C5C" w14:textId="77777777" w:rsidR="00CB7EF8" w:rsidRPr="00593DD6" w:rsidRDefault="00CB7EF8" w:rsidP="00901A0C">
            <w:pPr>
              <w:rPr>
                <w:rFonts w:ascii="Source Sans Pro Light" w:hAnsi="Source Sans Pro Light" w:cs="Calibri Light"/>
                <w:sz w:val="24"/>
                <w:szCs w:val="24"/>
              </w:rPr>
            </w:pPr>
          </w:p>
          <w:p w14:paraId="33372001" w14:textId="77777777" w:rsidR="00CB7EF8" w:rsidRPr="00593DD6" w:rsidRDefault="00CB7EF8" w:rsidP="00901A0C">
            <w:pPr>
              <w:rPr>
                <w:rFonts w:ascii="Source Sans Pro Light" w:hAnsi="Source Sans Pro Light" w:cs="Calibri Light"/>
                <w:color w:val="000000"/>
                <w:sz w:val="24"/>
                <w:szCs w:val="24"/>
              </w:rPr>
            </w:pPr>
            <w:r w:rsidRPr="00593DD6">
              <w:rPr>
                <w:rFonts w:ascii="Source Sans Pro Light" w:hAnsi="Source Sans Pro Light" w:cs="Calibri Light"/>
                <w:color w:val="000000"/>
                <w:sz w:val="24"/>
                <w:szCs w:val="24"/>
              </w:rPr>
              <w:t>An enhanced DBS disclosure is a requirement for this appointment.</w:t>
            </w:r>
          </w:p>
          <w:p w14:paraId="64D3A67F" w14:textId="77777777" w:rsidR="00CB7EF8" w:rsidRPr="00593DD6" w:rsidRDefault="00CB7EF8" w:rsidP="00901A0C">
            <w:pPr>
              <w:rPr>
                <w:rFonts w:ascii="Source Sans Pro Light" w:hAnsi="Source Sans Pro Light" w:cs="Calibri Light"/>
                <w:b/>
                <w:sz w:val="24"/>
                <w:szCs w:val="24"/>
              </w:rPr>
            </w:pPr>
          </w:p>
        </w:tc>
      </w:tr>
      <w:tr w:rsidR="00CB7EF8" w:rsidRPr="00593DD6" w14:paraId="77D36948" w14:textId="77777777" w:rsidTr="00901A0C">
        <w:tc>
          <w:tcPr>
            <w:tcW w:w="525" w:type="dxa"/>
          </w:tcPr>
          <w:p w14:paraId="772A7884" w14:textId="77777777" w:rsidR="00CB7EF8" w:rsidRPr="00842270" w:rsidRDefault="00CB7EF8" w:rsidP="00901A0C">
            <w:pPr>
              <w:jc w:val="right"/>
              <w:rPr>
                <w:rFonts w:ascii="Playfair Display" w:hAnsi="Playfair Display" w:cs="Calibri Light"/>
                <w:b/>
                <w:sz w:val="24"/>
                <w:szCs w:val="24"/>
              </w:rPr>
            </w:pPr>
            <w:r w:rsidRPr="00842270">
              <w:rPr>
                <w:rFonts w:ascii="Playfair Display" w:hAnsi="Playfair Display" w:cs="Calibri Light"/>
                <w:b/>
                <w:sz w:val="24"/>
                <w:szCs w:val="24"/>
              </w:rPr>
              <w:t>6</w:t>
            </w:r>
          </w:p>
        </w:tc>
        <w:tc>
          <w:tcPr>
            <w:tcW w:w="8491" w:type="dxa"/>
            <w:gridSpan w:val="3"/>
          </w:tcPr>
          <w:p w14:paraId="335E4DA6" w14:textId="77777777" w:rsidR="00CB7EF8" w:rsidRPr="00842270" w:rsidRDefault="00CB7EF8" w:rsidP="00901A0C">
            <w:pPr>
              <w:rPr>
                <w:rFonts w:ascii="Playfair Display" w:hAnsi="Playfair Display" w:cs="Calibri Light"/>
                <w:b/>
                <w:sz w:val="24"/>
                <w:szCs w:val="24"/>
              </w:rPr>
            </w:pPr>
            <w:r w:rsidRPr="00842270">
              <w:rPr>
                <w:rFonts w:ascii="Playfair Display" w:hAnsi="Playfair Display" w:cs="Calibri Light"/>
                <w:b/>
                <w:sz w:val="24"/>
                <w:szCs w:val="24"/>
              </w:rPr>
              <w:t>Qualifications, Skills and Experience</w:t>
            </w:r>
          </w:p>
          <w:p w14:paraId="43D5B026" w14:textId="77777777" w:rsidR="00CB7EF8" w:rsidRPr="00842270" w:rsidRDefault="00CB7EF8" w:rsidP="00901A0C">
            <w:pPr>
              <w:rPr>
                <w:rFonts w:ascii="Playfair Display" w:hAnsi="Playfair Display" w:cs="Calibri Light"/>
                <w:b/>
                <w:sz w:val="24"/>
                <w:szCs w:val="24"/>
              </w:rPr>
            </w:pPr>
          </w:p>
        </w:tc>
      </w:tr>
      <w:tr w:rsidR="00CB7EF8" w:rsidRPr="00593DD6" w14:paraId="235701B0" w14:textId="77777777" w:rsidTr="00901A0C">
        <w:trPr>
          <w:trHeight w:val="1817"/>
        </w:trPr>
        <w:tc>
          <w:tcPr>
            <w:tcW w:w="525" w:type="dxa"/>
          </w:tcPr>
          <w:p w14:paraId="047AFA4D" w14:textId="77777777" w:rsidR="00CB7EF8" w:rsidRPr="00593DD6" w:rsidRDefault="00CB7EF8" w:rsidP="00901A0C">
            <w:pPr>
              <w:jc w:val="right"/>
              <w:rPr>
                <w:rFonts w:ascii="Source Sans Pro Light" w:hAnsi="Source Sans Pro Light" w:cs="Calibri Light"/>
                <w:b/>
                <w:sz w:val="24"/>
                <w:szCs w:val="24"/>
              </w:rPr>
            </w:pPr>
          </w:p>
        </w:tc>
        <w:tc>
          <w:tcPr>
            <w:tcW w:w="8491" w:type="dxa"/>
            <w:gridSpan w:val="3"/>
          </w:tcPr>
          <w:p w14:paraId="7CE11B49" w14:textId="77777777" w:rsidR="00CB7EF8" w:rsidRPr="00593DD6" w:rsidRDefault="00CB7EF8" w:rsidP="00901A0C">
            <w:pPr>
              <w:jc w:val="both"/>
              <w:rPr>
                <w:rFonts w:ascii="Source Sans Pro Light" w:hAnsi="Source Sans Pro Light" w:cs="Calibri Light"/>
                <w:sz w:val="24"/>
                <w:szCs w:val="24"/>
              </w:rPr>
            </w:pPr>
            <w:r w:rsidRPr="00593DD6">
              <w:rPr>
                <w:rFonts w:ascii="Source Sans Pro Light" w:hAnsi="Source Sans Pro Light" w:cs="Calibri Light"/>
                <w:sz w:val="24"/>
                <w:szCs w:val="24"/>
              </w:rPr>
              <w:t>Lay Vicars are required to be:</w:t>
            </w:r>
          </w:p>
          <w:p w14:paraId="62E0AC04" w14:textId="77777777" w:rsidR="00CB7EF8" w:rsidRPr="00593DD6" w:rsidRDefault="00CB7EF8" w:rsidP="00CB7EF8">
            <w:pPr>
              <w:pStyle w:val="ListParagraph"/>
              <w:numPr>
                <w:ilvl w:val="0"/>
                <w:numId w:val="32"/>
              </w:numPr>
              <w:jc w:val="both"/>
              <w:rPr>
                <w:rFonts w:ascii="Source Sans Pro Light" w:hAnsi="Source Sans Pro Light" w:cs="Calibri Light"/>
              </w:rPr>
            </w:pPr>
            <w:r w:rsidRPr="00593DD6">
              <w:rPr>
                <w:rFonts w:ascii="Source Sans Pro Light" w:hAnsi="Source Sans Pro Light" w:cs="Calibri Light"/>
              </w:rPr>
              <w:t>versatile singers with excellent aural and sight-singing skills;</w:t>
            </w:r>
          </w:p>
          <w:p w14:paraId="6033EFE4" w14:textId="77777777" w:rsidR="00CB7EF8" w:rsidRPr="00593DD6" w:rsidRDefault="00CB7EF8" w:rsidP="00CB7EF8">
            <w:pPr>
              <w:pStyle w:val="ListParagraph"/>
              <w:numPr>
                <w:ilvl w:val="0"/>
                <w:numId w:val="32"/>
              </w:numPr>
              <w:jc w:val="both"/>
              <w:rPr>
                <w:rFonts w:ascii="Source Sans Pro Light" w:hAnsi="Source Sans Pro Light" w:cs="Calibri Light"/>
              </w:rPr>
            </w:pPr>
            <w:r w:rsidRPr="00593DD6">
              <w:rPr>
                <w:rFonts w:ascii="Source Sans Pro Light" w:hAnsi="Source Sans Pro Light" w:cs="Calibri Light"/>
              </w:rPr>
              <w:t>at ease with solo singing and able to blend within the small ensemble;</w:t>
            </w:r>
          </w:p>
          <w:p w14:paraId="4386E0E2" w14:textId="77777777" w:rsidR="00CB7EF8" w:rsidRPr="00593DD6" w:rsidRDefault="00CB7EF8" w:rsidP="00CB7EF8">
            <w:pPr>
              <w:pStyle w:val="ListParagraph"/>
              <w:numPr>
                <w:ilvl w:val="0"/>
                <w:numId w:val="32"/>
              </w:numPr>
              <w:jc w:val="both"/>
              <w:rPr>
                <w:rFonts w:ascii="Source Sans Pro Light" w:hAnsi="Source Sans Pro Light" w:cs="Calibri Light"/>
              </w:rPr>
            </w:pPr>
            <w:r w:rsidRPr="00593DD6">
              <w:rPr>
                <w:rFonts w:ascii="Source Sans Pro Light" w:hAnsi="Source Sans Pro Light" w:cs="Calibri Light"/>
              </w:rPr>
              <w:t>familiar with liturgical repertoire and psalm-singing to Anglican chant;</w:t>
            </w:r>
          </w:p>
          <w:p w14:paraId="286E1CE3" w14:textId="77777777" w:rsidR="00CB7EF8" w:rsidRPr="00593DD6" w:rsidRDefault="00CB7EF8" w:rsidP="00CB7EF8">
            <w:pPr>
              <w:pStyle w:val="ListParagraph"/>
              <w:numPr>
                <w:ilvl w:val="0"/>
                <w:numId w:val="32"/>
              </w:numPr>
              <w:jc w:val="both"/>
              <w:rPr>
                <w:rFonts w:ascii="Source Sans Pro Light" w:hAnsi="Source Sans Pro Light" w:cs="Calibri Light"/>
              </w:rPr>
            </w:pPr>
            <w:r w:rsidRPr="00593DD6">
              <w:rPr>
                <w:rFonts w:ascii="Source Sans Pro Light" w:hAnsi="Source Sans Pro Light" w:cs="Calibri Light"/>
              </w:rPr>
              <w:t xml:space="preserve">able to work within a team which includes children.  </w:t>
            </w:r>
          </w:p>
        </w:tc>
      </w:tr>
    </w:tbl>
    <w:p w14:paraId="5BE892E1" w14:textId="77777777" w:rsidR="00CB7EF8" w:rsidRPr="00593DD6" w:rsidRDefault="00CB7EF8" w:rsidP="00CB7EF8">
      <w:pPr>
        <w:rPr>
          <w:rFonts w:ascii="Source Sans Pro Light" w:hAnsi="Source Sans Pro Light" w:cs="Calibri Light"/>
          <w:b/>
          <w:sz w:val="24"/>
          <w:szCs w:val="24"/>
        </w:rPr>
      </w:pPr>
    </w:p>
    <w:p w14:paraId="025E258B" w14:textId="77777777" w:rsidR="00D2265D" w:rsidRPr="00D2265D" w:rsidRDefault="00D2265D">
      <w:pPr>
        <w:rPr>
          <w:rFonts w:ascii="Playfair Display" w:hAnsi="Playfair Display"/>
          <w:b/>
          <w:bCs/>
          <w:color w:val="404040" w:themeColor="text1" w:themeTint="BF"/>
          <w:sz w:val="24"/>
          <w:szCs w:val="24"/>
        </w:rPr>
      </w:pPr>
    </w:p>
    <w:p w14:paraId="18DA8292" w14:textId="77777777" w:rsidR="0064385A" w:rsidRDefault="0064385A" w:rsidP="00524314">
      <w:pPr>
        <w:rPr>
          <w:rFonts w:ascii="Source Sans Pro Light" w:hAnsi="Source Sans Pro Light"/>
          <w:sz w:val="24"/>
          <w:szCs w:val="24"/>
        </w:rPr>
      </w:pPr>
    </w:p>
    <w:p w14:paraId="7C13F537" w14:textId="77777777" w:rsidR="009045EC" w:rsidRPr="00447D59" w:rsidRDefault="009045EC" w:rsidP="00524314">
      <w:pPr>
        <w:rPr>
          <w:rFonts w:ascii="Source Sans Pro Light" w:hAnsi="Source Sans Pro Light"/>
          <w:sz w:val="24"/>
          <w:szCs w:val="24"/>
        </w:rPr>
      </w:pPr>
    </w:p>
    <w:p w14:paraId="35AACE44" w14:textId="77777777" w:rsidR="00D2265D" w:rsidRDefault="00D2265D">
      <w:pPr>
        <w:rPr>
          <w:rFonts w:ascii="Playfair Display" w:hAnsi="Playfair Display"/>
          <w:b/>
          <w:bCs/>
          <w:sz w:val="44"/>
          <w:szCs w:val="44"/>
        </w:rPr>
      </w:pPr>
      <w:r>
        <w:rPr>
          <w:rFonts w:ascii="Playfair Display" w:hAnsi="Playfair Display"/>
          <w:b/>
          <w:bCs/>
          <w:sz w:val="44"/>
          <w:szCs w:val="44"/>
        </w:rPr>
        <w:br w:type="page"/>
      </w:r>
    </w:p>
    <w:p w14:paraId="11CFE5F9" w14:textId="013DA9E1" w:rsidR="0064385A" w:rsidRPr="00D2265D" w:rsidRDefault="00447D59" w:rsidP="0064385A">
      <w:pPr>
        <w:spacing w:after="0"/>
        <w:jc w:val="both"/>
        <w:rPr>
          <w:rFonts w:asciiTheme="majorHAnsi" w:hAnsiTheme="majorHAnsi" w:cstheme="majorHAnsi"/>
          <w:b/>
          <w:bCs/>
        </w:rPr>
      </w:pPr>
      <w:r w:rsidRPr="00D2265D">
        <w:rPr>
          <w:rFonts w:ascii="Playfair Display" w:hAnsi="Playfair Display"/>
          <w:b/>
          <w:bCs/>
          <w:sz w:val="44"/>
          <w:szCs w:val="44"/>
        </w:rPr>
        <w:lastRenderedPageBreak/>
        <w:t>How to apply</w:t>
      </w:r>
    </w:p>
    <w:p w14:paraId="6FB632A5" w14:textId="77777777" w:rsidR="0064385A" w:rsidRPr="00D2265D" w:rsidRDefault="0064385A" w:rsidP="0064385A">
      <w:pPr>
        <w:spacing w:after="0"/>
        <w:jc w:val="both"/>
        <w:rPr>
          <w:rFonts w:ascii="Source Sans Pro" w:hAnsi="Source Sans Pro" w:cstheme="majorHAnsi"/>
        </w:rPr>
      </w:pPr>
    </w:p>
    <w:p w14:paraId="3BC1DA71" w14:textId="77777777" w:rsidR="0064385A" w:rsidRPr="00CB7EF8" w:rsidRDefault="0064385A" w:rsidP="00447D59">
      <w:pPr>
        <w:spacing w:after="0"/>
        <w:jc w:val="both"/>
        <w:rPr>
          <w:rFonts w:ascii="Source Sans Pro Light" w:hAnsi="Source Sans Pro Light" w:cstheme="majorHAnsi"/>
          <w:sz w:val="24"/>
          <w:szCs w:val="24"/>
        </w:rPr>
      </w:pPr>
      <w:r w:rsidRPr="00CB7EF8">
        <w:rPr>
          <w:rFonts w:ascii="Source Sans Pro Light" w:hAnsi="Source Sans Pro Light" w:cstheme="majorHAnsi"/>
          <w:sz w:val="24"/>
          <w:szCs w:val="24"/>
        </w:rPr>
        <w:t xml:space="preserve">You are required to complete an application form, available on our website: </w:t>
      </w:r>
      <w:hyperlink r:id="rId18" w:history="1">
        <w:r w:rsidRPr="00CB7EF8">
          <w:rPr>
            <w:rStyle w:val="Hyperlink"/>
            <w:rFonts w:ascii="Source Sans Pro Light" w:hAnsi="Source Sans Pro Light" w:cstheme="majorHAnsi"/>
            <w:b/>
            <w:bCs/>
            <w:color w:val="auto"/>
            <w:sz w:val="24"/>
            <w:szCs w:val="24"/>
          </w:rPr>
          <w:t>here</w:t>
        </w:r>
      </w:hyperlink>
      <w:r w:rsidRPr="00CB7EF8">
        <w:rPr>
          <w:rFonts w:ascii="Source Sans Pro Light" w:hAnsi="Source Sans Pro Light" w:cstheme="majorHAnsi"/>
          <w:b/>
          <w:bCs/>
          <w:sz w:val="24"/>
          <w:szCs w:val="24"/>
        </w:rPr>
        <w:t xml:space="preserve"> </w:t>
      </w:r>
    </w:p>
    <w:p w14:paraId="16E5F1E7" w14:textId="77777777" w:rsidR="0064385A" w:rsidRPr="00CB7EF8" w:rsidRDefault="0064385A" w:rsidP="00447D59">
      <w:pPr>
        <w:spacing w:after="0"/>
        <w:jc w:val="both"/>
        <w:rPr>
          <w:rFonts w:ascii="Source Sans Pro Light" w:hAnsi="Source Sans Pro Light" w:cstheme="majorHAnsi"/>
          <w:sz w:val="24"/>
          <w:szCs w:val="24"/>
        </w:rPr>
      </w:pPr>
    </w:p>
    <w:p w14:paraId="7C22DE56" w14:textId="77777777" w:rsidR="00A8631E" w:rsidRPr="00CB7EF8" w:rsidRDefault="0064385A" w:rsidP="00447D59">
      <w:pPr>
        <w:spacing w:after="0"/>
        <w:jc w:val="both"/>
        <w:rPr>
          <w:rFonts w:ascii="Source Sans Pro Light" w:hAnsi="Source Sans Pro Light" w:cstheme="majorHAnsi"/>
          <w:sz w:val="24"/>
          <w:szCs w:val="24"/>
        </w:rPr>
      </w:pPr>
      <w:r w:rsidRPr="00CB7EF8">
        <w:rPr>
          <w:rFonts w:ascii="Source Sans Pro Light" w:hAnsi="Source Sans Pro Light" w:cstheme="majorHAnsi"/>
          <w:sz w:val="24"/>
          <w:szCs w:val="24"/>
        </w:rPr>
        <w:t xml:space="preserve">Please email your completed application to: Val Timlin, our Head of HR at: </w:t>
      </w:r>
      <w:r w:rsidR="00447D59" w:rsidRPr="00CB7EF8">
        <w:rPr>
          <w:rFonts w:ascii="Source Sans Pro Light" w:hAnsi="Source Sans Pro Light" w:cstheme="majorHAnsi"/>
          <w:sz w:val="24"/>
          <w:szCs w:val="24"/>
        </w:rPr>
        <w:t xml:space="preserve"> </w:t>
      </w:r>
    </w:p>
    <w:p w14:paraId="0E7DDE06" w14:textId="3A7D834C" w:rsidR="0064385A" w:rsidRPr="00CB7EF8" w:rsidRDefault="00447D59" w:rsidP="00447D59">
      <w:pPr>
        <w:spacing w:after="0"/>
        <w:jc w:val="both"/>
        <w:rPr>
          <w:rFonts w:ascii="Source Sans Pro Light" w:hAnsi="Source Sans Pro Light" w:cstheme="majorHAnsi"/>
          <w:sz w:val="24"/>
          <w:szCs w:val="24"/>
        </w:rPr>
      </w:pPr>
      <w:hyperlink r:id="rId19" w:history="1">
        <w:r w:rsidRPr="00CB7EF8">
          <w:rPr>
            <w:rStyle w:val="Hyperlink"/>
            <w:rFonts w:ascii="Source Sans Pro Light" w:hAnsi="Source Sans Pro Light" w:cstheme="majorHAnsi"/>
            <w:sz w:val="24"/>
            <w:szCs w:val="24"/>
          </w:rPr>
          <w:t>hr@chichestercathedral.org.uk</w:t>
        </w:r>
      </w:hyperlink>
    </w:p>
    <w:p w14:paraId="62D3A9B8" w14:textId="77777777" w:rsidR="0064385A" w:rsidRPr="00CB7EF8" w:rsidRDefault="0064385A" w:rsidP="00447D59">
      <w:pPr>
        <w:spacing w:after="0"/>
        <w:jc w:val="both"/>
        <w:rPr>
          <w:rFonts w:ascii="Source Sans Pro Light" w:hAnsi="Source Sans Pro Light" w:cstheme="majorHAnsi"/>
          <w:sz w:val="24"/>
          <w:szCs w:val="24"/>
        </w:rPr>
      </w:pPr>
    </w:p>
    <w:p w14:paraId="308B17EF" w14:textId="77777777" w:rsidR="0005433E" w:rsidRPr="00CB7EF8" w:rsidRDefault="0064385A" w:rsidP="00C225DA">
      <w:pPr>
        <w:pStyle w:val="ListParagraph"/>
        <w:numPr>
          <w:ilvl w:val="0"/>
          <w:numId w:val="22"/>
        </w:numPr>
        <w:jc w:val="both"/>
        <w:rPr>
          <w:rFonts w:ascii="Source Sans Pro Light" w:hAnsi="Source Sans Pro Light" w:cstheme="majorHAnsi"/>
        </w:rPr>
      </w:pPr>
      <w:r w:rsidRPr="00CB7EF8">
        <w:rPr>
          <w:rFonts w:ascii="Source Sans Pro Light" w:hAnsi="Source Sans Pro Light" w:cstheme="majorHAnsi"/>
        </w:rPr>
        <w:t>The closing date for applications is 9.00am on</w:t>
      </w:r>
      <w:r w:rsidR="00447D59" w:rsidRPr="00CB7EF8">
        <w:rPr>
          <w:rFonts w:ascii="Source Sans Pro Light" w:hAnsi="Source Sans Pro Light" w:cstheme="majorHAnsi"/>
        </w:rPr>
        <w:t xml:space="preserve"> </w:t>
      </w:r>
      <w:r w:rsidR="0005433E" w:rsidRPr="00CB7EF8">
        <w:rPr>
          <w:rFonts w:ascii="Source Sans Pro Light" w:hAnsi="Source Sans Pro Light" w:cs="Calibri Light"/>
          <w:b/>
          <w:bCs/>
        </w:rPr>
        <w:t>Monday 29 September 2025</w:t>
      </w:r>
    </w:p>
    <w:p w14:paraId="6F8D4D4F" w14:textId="663897BE" w:rsidR="0064385A" w:rsidRPr="00CB7EF8" w:rsidRDefault="0064385A" w:rsidP="00C225DA">
      <w:pPr>
        <w:pStyle w:val="ListParagraph"/>
        <w:numPr>
          <w:ilvl w:val="0"/>
          <w:numId w:val="22"/>
        </w:numPr>
        <w:jc w:val="both"/>
        <w:rPr>
          <w:rFonts w:ascii="Source Sans Pro Light" w:hAnsi="Source Sans Pro Light" w:cstheme="majorHAnsi"/>
          <w:b/>
        </w:rPr>
      </w:pPr>
      <w:r w:rsidRPr="00CB7EF8">
        <w:rPr>
          <w:rFonts w:ascii="Source Sans Pro Light" w:hAnsi="Source Sans Pro Light" w:cstheme="majorHAnsi"/>
        </w:rPr>
        <w:t xml:space="preserve">Interviews </w:t>
      </w:r>
      <w:r w:rsidR="0005433E" w:rsidRPr="00CB7EF8">
        <w:rPr>
          <w:rFonts w:ascii="Source Sans Pro Light" w:hAnsi="Source Sans Pro Light" w:cstheme="majorHAnsi"/>
        </w:rPr>
        <w:t xml:space="preserve">and auditions </w:t>
      </w:r>
      <w:r w:rsidRPr="00CB7EF8">
        <w:rPr>
          <w:rFonts w:ascii="Source Sans Pro Light" w:hAnsi="Source Sans Pro Light" w:cstheme="majorHAnsi"/>
        </w:rPr>
        <w:t xml:space="preserve">will take place in Chichester on </w:t>
      </w:r>
      <w:r w:rsidR="0005433E" w:rsidRPr="00CB7EF8">
        <w:rPr>
          <w:rFonts w:ascii="Source Sans Pro Light" w:hAnsi="Source Sans Pro Light" w:cs="Calibri Light"/>
          <w:b/>
        </w:rPr>
        <w:t>Monday 6 October 2025</w:t>
      </w:r>
    </w:p>
    <w:p w14:paraId="1ADBB621" w14:textId="77777777" w:rsidR="0064385A" w:rsidRPr="00CB7EF8" w:rsidRDefault="0064385A" w:rsidP="00447D59">
      <w:pPr>
        <w:spacing w:after="0"/>
        <w:jc w:val="both"/>
        <w:rPr>
          <w:rFonts w:ascii="Source Sans Pro Light" w:hAnsi="Source Sans Pro Light" w:cstheme="majorHAnsi"/>
          <w:sz w:val="24"/>
          <w:szCs w:val="24"/>
        </w:rPr>
      </w:pPr>
    </w:p>
    <w:p w14:paraId="79E6CF26" w14:textId="0BD35A42" w:rsidR="0064385A" w:rsidRPr="00CB7EF8" w:rsidRDefault="0064385A" w:rsidP="00447D59">
      <w:pPr>
        <w:spacing w:after="0"/>
        <w:jc w:val="both"/>
        <w:rPr>
          <w:rStyle w:val="Hyperlink"/>
          <w:rFonts w:ascii="Source Sans Pro Light" w:hAnsi="Source Sans Pro Light" w:cstheme="majorHAnsi"/>
          <w:color w:val="auto"/>
          <w:sz w:val="24"/>
          <w:szCs w:val="24"/>
        </w:rPr>
      </w:pPr>
      <w:r w:rsidRPr="00CB7EF8">
        <w:rPr>
          <w:rFonts w:ascii="Source Sans Pro Light" w:hAnsi="Source Sans Pro Light" w:cstheme="majorHAnsi"/>
          <w:sz w:val="24"/>
          <w:szCs w:val="24"/>
        </w:rPr>
        <w:t xml:space="preserve">If you wish to </w:t>
      </w:r>
      <w:proofErr w:type="gramStart"/>
      <w:r w:rsidRPr="00CB7EF8">
        <w:rPr>
          <w:rFonts w:ascii="Source Sans Pro Light" w:hAnsi="Source Sans Pro Light" w:cstheme="majorHAnsi"/>
          <w:sz w:val="24"/>
          <w:szCs w:val="24"/>
        </w:rPr>
        <w:t>have a discussion about</w:t>
      </w:r>
      <w:proofErr w:type="gramEnd"/>
      <w:r w:rsidRPr="00CB7EF8">
        <w:rPr>
          <w:rFonts w:ascii="Source Sans Pro Light" w:hAnsi="Source Sans Pro Light" w:cstheme="majorHAnsi"/>
          <w:sz w:val="24"/>
          <w:szCs w:val="24"/>
        </w:rPr>
        <w:t xml:space="preserve"> this role </w:t>
      </w:r>
      <w:r w:rsidR="002652E7" w:rsidRPr="00CB7EF8">
        <w:rPr>
          <w:rFonts w:ascii="Source Sans Pro Light" w:hAnsi="Source Sans Pro Light" w:cstheme="majorHAnsi"/>
          <w:sz w:val="24"/>
          <w:szCs w:val="24"/>
        </w:rPr>
        <w:t xml:space="preserve">with </w:t>
      </w:r>
      <w:r w:rsidR="009045EC" w:rsidRPr="00CB7EF8">
        <w:rPr>
          <w:rFonts w:ascii="Source Sans Pro Light" w:hAnsi="Source Sans Pro Light" w:cstheme="majorHAnsi"/>
          <w:sz w:val="24"/>
          <w:szCs w:val="24"/>
        </w:rPr>
        <w:t>Charles Harrison, Organist &amp; Master of the Choristers</w:t>
      </w:r>
      <w:r w:rsidR="002652E7" w:rsidRPr="00CB7EF8">
        <w:rPr>
          <w:rFonts w:ascii="Source Sans Pro Light" w:hAnsi="Source Sans Pro Light" w:cstheme="majorHAnsi"/>
          <w:sz w:val="24"/>
          <w:szCs w:val="24"/>
        </w:rPr>
        <w:t>, please</w:t>
      </w:r>
      <w:r w:rsidRPr="00CB7EF8">
        <w:rPr>
          <w:rFonts w:ascii="Source Sans Pro Light" w:hAnsi="Source Sans Pro Light" w:cstheme="majorHAnsi"/>
          <w:sz w:val="24"/>
          <w:szCs w:val="24"/>
        </w:rPr>
        <w:t xml:space="preserve"> </w:t>
      </w:r>
      <w:r w:rsidR="002652E7" w:rsidRPr="00CB7EF8">
        <w:rPr>
          <w:rFonts w:ascii="Source Sans Pro Light" w:hAnsi="Source Sans Pro Light" w:cstheme="majorHAnsi"/>
          <w:sz w:val="24"/>
          <w:szCs w:val="24"/>
        </w:rPr>
        <w:t xml:space="preserve">email </w:t>
      </w:r>
      <w:r w:rsidR="009045EC" w:rsidRPr="00CB7EF8">
        <w:rPr>
          <w:rFonts w:ascii="Source Sans Pro Light" w:hAnsi="Source Sans Pro Light" w:cstheme="majorHAnsi"/>
          <w:sz w:val="24"/>
          <w:szCs w:val="24"/>
        </w:rPr>
        <w:t>XXX</w:t>
      </w:r>
    </w:p>
    <w:p w14:paraId="25609B20" w14:textId="011835F4" w:rsidR="008B2583" w:rsidRPr="00D2265D" w:rsidRDefault="008B2583" w:rsidP="00447D59">
      <w:pPr>
        <w:jc w:val="both"/>
        <w:rPr>
          <w:rFonts w:ascii="Source Sans Pro" w:hAnsi="Source Sans Pro"/>
          <w:sz w:val="24"/>
          <w:szCs w:val="24"/>
        </w:rPr>
      </w:pPr>
      <w:r w:rsidRPr="00D2265D">
        <w:rPr>
          <w:rFonts w:ascii="Source Sans Pro" w:hAnsi="Source Sans Pro"/>
          <w:sz w:val="24"/>
          <w:szCs w:val="24"/>
        </w:rPr>
        <w:br w:type="page"/>
      </w:r>
    </w:p>
    <w:p w14:paraId="04BD0112" w14:textId="6E011EF1" w:rsidR="00D315F0" w:rsidRPr="00F54413" w:rsidRDefault="00F54413" w:rsidP="00D315F0">
      <w:pPr>
        <w:spacing w:after="0"/>
        <w:jc w:val="both"/>
        <w:rPr>
          <w:rFonts w:asciiTheme="majorHAnsi" w:hAnsiTheme="majorHAnsi" w:cstheme="majorHAnsi"/>
          <w:color w:val="FFFFFF" w:themeColor="background1"/>
        </w:rPr>
      </w:pPr>
      <w:r w:rsidRPr="00F54413">
        <w:rPr>
          <w:rFonts w:ascii="Cinzel" w:hAnsi="Cinzel" w:cs="Calibri Light"/>
          <w:noProof/>
          <w:color w:val="FFFFFF" w:themeColor="background1"/>
          <w:sz w:val="52"/>
          <w:szCs w:val="52"/>
        </w:rPr>
        <w:lastRenderedPageBreak/>
        <mc:AlternateContent>
          <mc:Choice Requires="wps">
            <w:drawing>
              <wp:anchor distT="0" distB="0" distL="114300" distR="114300" simplePos="0" relativeHeight="251664384" behindDoc="1" locked="0" layoutInCell="1" allowOverlap="1" wp14:anchorId="25F6E855" wp14:editId="37DA1F22">
                <wp:simplePos x="0" y="0"/>
                <wp:positionH relativeFrom="page">
                  <wp:align>left</wp:align>
                </wp:positionH>
                <wp:positionV relativeFrom="paragraph">
                  <wp:posOffset>-914400</wp:posOffset>
                </wp:positionV>
                <wp:extent cx="8622971" cy="10984375"/>
                <wp:effectExtent l="0" t="0" r="26035" b="26670"/>
                <wp:wrapNone/>
                <wp:docPr id="323745448"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DE76" id="Rectangle 1" o:spid="_x0000_s1026" style="position:absolute;margin-left:0;margin-top:-1in;width:678.95pt;height:864.9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" fillcolor="#2b2b2b" strokecolor="#2b2b2b" strokeweight="1pt">
                <w10:wrap anchorx="page"/>
              </v:rect>
            </w:pict>
          </mc:Fallback>
        </mc:AlternateContent>
      </w:r>
    </w:p>
    <w:p w14:paraId="1BC59870" w14:textId="77777777" w:rsidR="00D315F0" w:rsidRPr="00F54413" w:rsidRDefault="00D315F0" w:rsidP="00D315F0">
      <w:pPr>
        <w:spacing w:after="0"/>
        <w:jc w:val="both"/>
        <w:rPr>
          <w:rFonts w:asciiTheme="majorHAnsi" w:hAnsiTheme="majorHAnsi" w:cstheme="majorHAnsi"/>
          <w:color w:val="FFFFFF" w:themeColor="background1"/>
        </w:rPr>
      </w:pPr>
    </w:p>
    <w:p w14:paraId="5A10D6E3"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7433AFF8" w14:textId="77777777" w:rsidR="00F54413" w:rsidRDefault="00F54413" w:rsidP="00F54413">
      <w:pPr>
        <w:jc w:val="right"/>
        <w:rPr>
          <w:rFonts w:ascii="Source Sans Pro" w:hAnsi="Source Sans Pro"/>
          <w:b/>
          <w:bCs/>
          <w:color w:val="FFFFFF" w:themeColor="background1"/>
          <w:sz w:val="24"/>
          <w:szCs w:val="24"/>
        </w:rPr>
      </w:pPr>
    </w:p>
    <w:p w14:paraId="6568D1F0" w14:textId="77777777" w:rsidR="00F54413" w:rsidRDefault="00F54413" w:rsidP="00F54413">
      <w:pPr>
        <w:jc w:val="right"/>
        <w:rPr>
          <w:rFonts w:ascii="Source Sans Pro" w:hAnsi="Source Sans Pro"/>
          <w:b/>
          <w:bCs/>
          <w:color w:val="FFFFFF" w:themeColor="background1"/>
          <w:sz w:val="24"/>
          <w:szCs w:val="24"/>
        </w:rPr>
      </w:pPr>
    </w:p>
    <w:p w14:paraId="3059AB50" w14:textId="77777777" w:rsidR="00F54413" w:rsidRDefault="00F54413" w:rsidP="00F54413">
      <w:pPr>
        <w:jc w:val="right"/>
        <w:rPr>
          <w:rFonts w:ascii="Source Sans Pro" w:hAnsi="Source Sans Pro"/>
          <w:b/>
          <w:bCs/>
          <w:color w:val="FFFFFF" w:themeColor="background1"/>
          <w:sz w:val="24"/>
          <w:szCs w:val="24"/>
        </w:rPr>
      </w:pPr>
    </w:p>
    <w:p w14:paraId="60074E74" w14:textId="77777777" w:rsidR="00F54413" w:rsidRDefault="00F54413" w:rsidP="00F54413">
      <w:pPr>
        <w:jc w:val="right"/>
        <w:rPr>
          <w:rFonts w:ascii="Source Sans Pro" w:hAnsi="Source Sans Pro"/>
          <w:b/>
          <w:bCs/>
          <w:color w:val="FFFFFF" w:themeColor="background1"/>
          <w:sz w:val="24"/>
          <w:szCs w:val="24"/>
        </w:rPr>
      </w:pPr>
    </w:p>
    <w:p w14:paraId="71D9F278" w14:textId="77777777" w:rsidR="00F54413" w:rsidRDefault="00F54413" w:rsidP="00F54413">
      <w:pPr>
        <w:jc w:val="right"/>
        <w:rPr>
          <w:rFonts w:ascii="Source Sans Pro" w:hAnsi="Source Sans Pro"/>
          <w:b/>
          <w:bCs/>
          <w:color w:val="FFFFFF" w:themeColor="background1"/>
          <w:sz w:val="24"/>
          <w:szCs w:val="24"/>
        </w:rPr>
      </w:pPr>
    </w:p>
    <w:p w14:paraId="7529B881" w14:textId="77777777" w:rsidR="002652E7" w:rsidRDefault="002652E7" w:rsidP="00F54413">
      <w:pPr>
        <w:jc w:val="right"/>
        <w:rPr>
          <w:rFonts w:ascii="Source Sans Pro" w:hAnsi="Source Sans Pro"/>
          <w:b/>
          <w:bCs/>
          <w:color w:val="FFFFFF" w:themeColor="background1"/>
          <w:sz w:val="24"/>
          <w:szCs w:val="24"/>
        </w:rPr>
      </w:pPr>
    </w:p>
    <w:p w14:paraId="51767FFE" w14:textId="77777777" w:rsidR="002652E7" w:rsidRDefault="002652E7" w:rsidP="00F54413">
      <w:pPr>
        <w:jc w:val="right"/>
        <w:rPr>
          <w:rFonts w:ascii="Source Sans Pro" w:hAnsi="Source Sans Pro"/>
          <w:b/>
          <w:bCs/>
          <w:color w:val="FFFFFF" w:themeColor="background1"/>
          <w:sz w:val="24"/>
          <w:szCs w:val="24"/>
        </w:rPr>
      </w:pPr>
    </w:p>
    <w:p w14:paraId="663E6E76" w14:textId="77777777" w:rsidR="00F54413" w:rsidRDefault="00F54413" w:rsidP="00F54413">
      <w:pPr>
        <w:jc w:val="right"/>
        <w:rPr>
          <w:rFonts w:ascii="Source Sans Pro" w:hAnsi="Source Sans Pro"/>
          <w:b/>
          <w:bCs/>
          <w:color w:val="FFFFFF" w:themeColor="background1"/>
          <w:sz w:val="24"/>
          <w:szCs w:val="24"/>
        </w:rPr>
      </w:pPr>
    </w:p>
    <w:p w14:paraId="16590A3A" w14:textId="72A6494B" w:rsidR="00F54413" w:rsidRPr="00937C45" w:rsidRDefault="00F54413" w:rsidP="00F54413">
      <w:pPr>
        <w:spacing w:after="0" w:line="240" w:lineRule="auto"/>
        <w:jc w:val="right"/>
        <w:rPr>
          <w:rFonts w:ascii="Source Sans Pro Light" w:hAnsi="Source Sans Pro Light"/>
          <w:color w:val="FFFFFF" w:themeColor="background1"/>
          <w:sz w:val="18"/>
          <w:szCs w:val="18"/>
        </w:rPr>
      </w:pPr>
      <w:r>
        <w:rPr>
          <w:rFonts w:ascii="Cinzel" w:hAnsi="Cinzel" w:cs="Calibri Light"/>
          <w:noProof/>
          <w:color w:val="FFFFFF" w:themeColor="background1"/>
          <w:sz w:val="72"/>
          <w:szCs w:val="72"/>
        </w:rPr>
        <w:drawing>
          <wp:inline distT="0" distB="0" distL="0" distR="0" wp14:anchorId="7056AD64" wp14:editId="40EF72C0">
            <wp:extent cx="3930265" cy="711200"/>
            <wp:effectExtent l="0" t="0" r="0" b="0"/>
            <wp:docPr id="772050296" name="Picture 77205029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50296" name="Picture 772050296" descr="A black and white logo&#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93" r="3633" b="17391"/>
                    <a:stretch/>
                  </pic:blipFill>
                  <pic:spPr bwMode="auto">
                    <a:xfrm>
                      <a:off x="0" y="0"/>
                      <a:ext cx="4130723" cy="747474"/>
                    </a:xfrm>
                    <a:prstGeom prst="rect">
                      <a:avLst/>
                    </a:prstGeom>
                    <a:noFill/>
                    <a:ln>
                      <a:noFill/>
                    </a:ln>
                    <a:extLst>
                      <a:ext uri="{53640926-AAD7-44D8-BBD7-CCE9431645EC}">
                        <a14:shadowObscured xmlns:a14="http://schemas.microsoft.com/office/drawing/2010/main"/>
                      </a:ext>
                    </a:extLst>
                  </pic:spPr>
                </pic:pic>
              </a:graphicData>
            </a:graphic>
          </wp:inline>
        </w:drawing>
      </w:r>
      <w:r w:rsidRPr="00937C45">
        <w:rPr>
          <w:rFonts w:ascii="Source Sans Pro Light" w:hAnsi="Source Sans Pro Light"/>
          <w:color w:val="FFFFFF" w:themeColor="background1"/>
          <w:sz w:val="18"/>
          <w:szCs w:val="18"/>
        </w:rPr>
        <w:t xml:space="preserve"> </w:t>
      </w:r>
    </w:p>
    <w:p w14:paraId="04B0DECF" w14:textId="77777777" w:rsidR="00F54413" w:rsidRPr="00F54413" w:rsidRDefault="00F54413" w:rsidP="00D315F0">
      <w:pPr>
        <w:spacing w:after="0"/>
        <w:jc w:val="both"/>
        <w:rPr>
          <w:rFonts w:ascii="Source Sans Pro" w:hAnsi="Source Sans Pro" w:cstheme="majorHAnsi"/>
          <w:color w:val="FFFFFF" w:themeColor="background1"/>
        </w:rPr>
      </w:pPr>
    </w:p>
    <w:p w14:paraId="43F4F835" w14:textId="77777777" w:rsidR="00D315F0" w:rsidRPr="00D315F0" w:rsidRDefault="00D315F0" w:rsidP="00D315F0">
      <w:pPr>
        <w:spacing w:after="0"/>
        <w:jc w:val="both"/>
        <w:rPr>
          <w:rFonts w:ascii="Source Sans Pro" w:hAnsi="Source Sans Pro" w:cstheme="majorHAnsi"/>
          <w:color w:val="404040" w:themeColor="text1" w:themeTint="BF"/>
        </w:rPr>
      </w:pPr>
    </w:p>
    <w:p w14:paraId="6FDB1079" w14:textId="77777777" w:rsidR="00DC2A91" w:rsidRPr="00AD0AA3" w:rsidRDefault="00DC2A91" w:rsidP="00DC2A91">
      <w:pPr>
        <w:rPr>
          <w:rFonts w:ascii="Verdana" w:hAnsi="Verdana"/>
          <w:color w:val="666666"/>
          <w:sz w:val="28"/>
          <w:szCs w:val="28"/>
        </w:rPr>
      </w:pPr>
    </w:p>
    <w:p w14:paraId="12560A05" w14:textId="77777777" w:rsidR="00DC2A91" w:rsidRPr="00AD0AA3" w:rsidRDefault="00DC2A91" w:rsidP="00DC2A91">
      <w:pPr>
        <w:rPr>
          <w:sz w:val="28"/>
          <w:szCs w:val="28"/>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8C0A2D">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28D2D" w14:textId="77777777" w:rsidR="008E2924" w:rsidRDefault="008E2924" w:rsidP="00E55C41">
      <w:pPr>
        <w:spacing w:after="0" w:line="240" w:lineRule="auto"/>
      </w:pPr>
      <w:r>
        <w:separator/>
      </w:r>
    </w:p>
  </w:endnote>
  <w:endnote w:type="continuationSeparator" w:id="0">
    <w:p w14:paraId="72EBB40B" w14:textId="77777777" w:rsidR="008E2924" w:rsidRDefault="008E2924" w:rsidP="00E55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Playfair Display">
    <w:charset w:val="00"/>
    <w:family w:val="auto"/>
    <w:pitch w:val="variable"/>
    <w:sig w:usb0="20000207" w:usb1="00000000" w:usb2="00000000" w:usb3="00000000" w:csb0="00000197" w:csb1="00000000"/>
  </w:font>
  <w:font w:name="Source Sans Pro Light">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ource Sans Pro" w:hAnsi="Source Sans Pro"/>
        <w:sz w:val="16"/>
        <w:szCs w:val="16"/>
      </w:rPr>
      <w:id w:val="-801761889"/>
      <w:docPartObj>
        <w:docPartGallery w:val="Page Numbers (Bottom of Page)"/>
        <w:docPartUnique/>
      </w:docPartObj>
    </w:sdtPr>
    <w:sdtEndPr/>
    <w:sdtContent>
      <w:p w14:paraId="0D6EBC0E" w14:textId="3E5BF03A" w:rsidR="006810DE" w:rsidRPr="006810DE" w:rsidRDefault="006810DE">
        <w:pPr>
          <w:pStyle w:val="Footer"/>
          <w:jc w:val="right"/>
          <w:rPr>
            <w:rFonts w:ascii="Source Sans Pro" w:hAnsi="Source Sans Pro"/>
            <w:sz w:val="16"/>
            <w:szCs w:val="16"/>
          </w:rPr>
        </w:pPr>
        <w:r w:rsidRPr="006810DE">
          <w:rPr>
            <w:rFonts w:ascii="Source Sans Pro" w:hAnsi="Source Sans Pro"/>
            <w:sz w:val="16"/>
            <w:szCs w:val="16"/>
          </w:rPr>
          <w:t xml:space="preserve">Page | </w:t>
        </w:r>
        <w:r w:rsidRPr="006810DE">
          <w:rPr>
            <w:rFonts w:ascii="Source Sans Pro" w:hAnsi="Source Sans Pro"/>
            <w:sz w:val="16"/>
            <w:szCs w:val="16"/>
          </w:rPr>
          <w:fldChar w:fldCharType="begin"/>
        </w:r>
        <w:r w:rsidRPr="006810DE">
          <w:rPr>
            <w:rFonts w:ascii="Source Sans Pro" w:hAnsi="Source Sans Pro"/>
            <w:sz w:val="16"/>
            <w:szCs w:val="16"/>
          </w:rPr>
          <w:instrText xml:space="preserve"> PAGE   \* MERGEFORMAT </w:instrText>
        </w:r>
        <w:r w:rsidRPr="006810DE">
          <w:rPr>
            <w:rFonts w:ascii="Source Sans Pro" w:hAnsi="Source Sans Pro"/>
            <w:sz w:val="16"/>
            <w:szCs w:val="16"/>
          </w:rPr>
          <w:fldChar w:fldCharType="separate"/>
        </w:r>
        <w:r w:rsidRPr="006810DE">
          <w:rPr>
            <w:rFonts w:ascii="Source Sans Pro" w:hAnsi="Source Sans Pro"/>
            <w:noProof/>
            <w:sz w:val="16"/>
            <w:szCs w:val="16"/>
          </w:rPr>
          <w:t>2</w:t>
        </w:r>
        <w:r w:rsidRPr="006810DE">
          <w:rPr>
            <w:rFonts w:ascii="Source Sans Pro" w:hAnsi="Source Sans Pro"/>
            <w:noProof/>
            <w:sz w:val="16"/>
            <w:szCs w:val="16"/>
          </w:rPr>
          <w:fldChar w:fldCharType="end"/>
        </w:r>
        <w:r w:rsidRPr="006810DE">
          <w:rPr>
            <w:rFonts w:ascii="Source Sans Pro" w:hAnsi="Source Sans Pro"/>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82A18" w14:textId="77777777" w:rsidR="008E2924" w:rsidRDefault="008E2924" w:rsidP="00E55C41">
      <w:pPr>
        <w:spacing w:after="0" w:line="240" w:lineRule="auto"/>
      </w:pPr>
      <w:r>
        <w:separator/>
      </w:r>
    </w:p>
  </w:footnote>
  <w:footnote w:type="continuationSeparator" w:id="0">
    <w:p w14:paraId="3920B035" w14:textId="77777777" w:rsidR="008E2924" w:rsidRDefault="008E2924" w:rsidP="00E55C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358F"/>
    <w:multiLevelType w:val="hybridMultilevel"/>
    <w:tmpl w:val="C78858A4"/>
    <w:lvl w:ilvl="0" w:tplc="9AA406F2">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E3CA0"/>
    <w:multiLevelType w:val="hybridMultilevel"/>
    <w:tmpl w:val="79C4B21A"/>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3E511EE"/>
    <w:multiLevelType w:val="hybridMultilevel"/>
    <w:tmpl w:val="97ECE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283CAD"/>
    <w:multiLevelType w:val="hybridMultilevel"/>
    <w:tmpl w:val="BBD2DFEA"/>
    <w:lvl w:ilvl="0" w:tplc="63949B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2A1A82"/>
    <w:multiLevelType w:val="hybridMultilevel"/>
    <w:tmpl w:val="73723F0C"/>
    <w:lvl w:ilvl="0" w:tplc="249CDE16">
      <w:start w:val="1"/>
      <w:numFmt w:val="upperRoman"/>
      <w:lvlText w:val="%1."/>
      <w:lvlJc w:val="left"/>
      <w:pPr>
        <w:ind w:left="1080" w:hanging="720"/>
      </w:pPr>
      <w:rPr>
        <w:rFonts w:ascii="Century Gothic" w:hAnsi="Century Gothic"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634DE"/>
    <w:multiLevelType w:val="hybridMultilevel"/>
    <w:tmpl w:val="D804A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C6C85"/>
    <w:multiLevelType w:val="hybridMultilevel"/>
    <w:tmpl w:val="E9DC61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D71F4"/>
    <w:multiLevelType w:val="hybridMultilevel"/>
    <w:tmpl w:val="E1260A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B55891"/>
    <w:multiLevelType w:val="hybridMultilevel"/>
    <w:tmpl w:val="0BACF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B1C51"/>
    <w:multiLevelType w:val="hybridMultilevel"/>
    <w:tmpl w:val="5DDE69A0"/>
    <w:lvl w:ilvl="0" w:tplc="06400064">
      <w:start w:val="1"/>
      <w:numFmt w:val="upperRoman"/>
      <w:lvlText w:val="%1."/>
      <w:lvlJc w:val="left"/>
      <w:pPr>
        <w:ind w:left="1080" w:hanging="720"/>
      </w:pPr>
      <w:rPr>
        <w:rFonts w:ascii="Source Sans Pro" w:hAnsi="Source Sans Pro"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1F3CA8"/>
    <w:multiLevelType w:val="hybridMultilevel"/>
    <w:tmpl w:val="6FE41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27226F7"/>
    <w:multiLevelType w:val="hybridMultilevel"/>
    <w:tmpl w:val="CF28C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64E74"/>
    <w:multiLevelType w:val="hybridMultilevel"/>
    <w:tmpl w:val="95EE7250"/>
    <w:lvl w:ilvl="0" w:tplc="32B83E5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731118"/>
    <w:multiLevelType w:val="hybridMultilevel"/>
    <w:tmpl w:val="FABC946E"/>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8FE6359"/>
    <w:multiLevelType w:val="hybridMultilevel"/>
    <w:tmpl w:val="18107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F5BB9"/>
    <w:multiLevelType w:val="hybridMultilevel"/>
    <w:tmpl w:val="13DAE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CF590B"/>
    <w:multiLevelType w:val="hybridMultilevel"/>
    <w:tmpl w:val="26665D8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FE470CE"/>
    <w:multiLevelType w:val="hybridMultilevel"/>
    <w:tmpl w:val="C75242B0"/>
    <w:lvl w:ilvl="0" w:tplc="AD46DC0E">
      <w:start w:val="1"/>
      <w:numFmt w:val="bullet"/>
      <w:lvlText w:val="-"/>
      <w:lvlJc w:val="left"/>
      <w:pPr>
        <w:ind w:left="737" w:hanging="360"/>
      </w:pPr>
      <w:rPr>
        <w:rFonts w:ascii="Open Sans" w:eastAsiaTheme="minorHAnsi" w:hAnsi="Open Sans" w:cs="Open Sans" w:hint="default"/>
      </w:rPr>
    </w:lvl>
    <w:lvl w:ilvl="1" w:tplc="FFFFFFFF">
      <w:start w:val="1"/>
      <w:numFmt w:val="bullet"/>
      <w:lvlText w:val="o"/>
      <w:lvlJc w:val="left"/>
      <w:pPr>
        <w:ind w:left="1457" w:hanging="360"/>
      </w:pPr>
      <w:rPr>
        <w:rFonts w:ascii="Courier New" w:hAnsi="Courier New" w:cs="Courier New" w:hint="default"/>
      </w:rPr>
    </w:lvl>
    <w:lvl w:ilvl="2" w:tplc="FFFFFFFF">
      <w:start w:val="1"/>
      <w:numFmt w:val="bullet"/>
      <w:lvlText w:val=""/>
      <w:lvlJc w:val="left"/>
      <w:pPr>
        <w:ind w:left="2177" w:hanging="360"/>
      </w:pPr>
      <w:rPr>
        <w:rFonts w:ascii="Wingdings" w:hAnsi="Wingdings" w:hint="default"/>
      </w:rPr>
    </w:lvl>
    <w:lvl w:ilvl="3" w:tplc="FFFFFFFF">
      <w:start w:val="1"/>
      <w:numFmt w:val="bullet"/>
      <w:lvlText w:val=""/>
      <w:lvlJc w:val="left"/>
      <w:pPr>
        <w:ind w:left="2897" w:hanging="360"/>
      </w:pPr>
      <w:rPr>
        <w:rFonts w:ascii="Symbol" w:hAnsi="Symbol" w:hint="default"/>
      </w:rPr>
    </w:lvl>
    <w:lvl w:ilvl="4" w:tplc="FFFFFFFF">
      <w:start w:val="1"/>
      <w:numFmt w:val="bullet"/>
      <w:lvlText w:val="o"/>
      <w:lvlJc w:val="left"/>
      <w:pPr>
        <w:ind w:left="3617" w:hanging="360"/>
      </w:pPr>
      <w:rPr>
        <w:rFonts w:ascii="Courier New" w:hAnsi="Courier New" w:cs="Courier New" w:hint="default"/>
      </w:rPr>
    </w:lvl>
    <w:lvl w:ilvl="5" w:tplc="FFFFFFFF">
      <w:start w:val="1"/>
      <w:numFmt w:val="bullet"/>
      <w:lvlText w:val=""/>
      <w:lvlJc w:val="left"/>
      <w:pPr>
        <w:ind w:left="4337" w:hanging="360"/>
      </w:pPr>
      <w:rPr>
        <w:rFonts w:ascii="Wingdings" w:hAnsi="Wingdings" w:hint="default"/>
      </w:rPr>
    </w:lvl>
    <w:lvl w:ilvl="6" w:tplc="FFFFFFFF">
      <w:start w:val="1"/>
      <w:numFmt w:val="bullet"/>
      <w:lvlText w:val=""/>
      <w:lvlJc w:val="left"/>
      <w:pPr>
        <w:ind w:left="5057" w:hanging="360"/>
      </w:pPr>
      <w:rPr>
        <w:rFonts w:ascii="Symbol" w:hAnsi="Symbol" w:hint="default"/>
      </w:rPr>
    </w:lvl>
    <w:lvl w:ilvl="7" w:tplc="FFFFFFFF">
      <w:start w:val="1"/>
      <w:numFmt w:val="bullet"/>
      <w:lvlText w:val="o"/>
      <w:lvlJc w:val="left"/>
      <w:pPr>
        <w:ind w:left="5777" w:hanging="360"/>
      </w:pPr>
      <w:rPr>
        <w:rFonts w:ascii="Courier New" w:hAnsi="Courier New" w:cs="Courier New" w:hint="default"/>
      </w:rPr>
    </w:lvl>
    <w:lvl w:ilvl="8" w:tplc="FFFFFFFF">
      <w:start w:val="1"/>
      <w:numFmt w:val="bullet"/>
      <w:lvlText w:val=""/>
      <w:lvlJc w:val="left"/>
      <w:pPr>
        <w:ind w:left="6497" w:hanging="360"/>
      </w:pPr>
      <w:rPr>
        <w:rFonts w:ascii="Wingdings" w:hAnsi="Wingdings" w:hint="default"/>
      </w:rPr>
    </w:lvl>
  </w:abstractNum>
  <w:abstractNum w:abstractNumId="18" w15:restartNumberingAfterBreak="0">
    <w:nsid w:val="31D02DFC"/>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4F4242"/>
    <w:multiLevelType w:val="hybridMultilevel"/>
    <w:tmpl w:val="20BAFC50"/>
    <w:lvl w:ilvl="0" w:tplc="F8186C4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B63A14"/>
    <w:multiLevelType w:val="hybridMultilevel"/>
    <w:tmpl w:val="85DAA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5C037C"/>
    <w:multiLevelType w:val="hybridMultilevel"/>
    <w:tmpl w:val="33E2DB3A"/>
    <w:lvl w:ilvl="0" w:tplc="2F0E9066">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370E5F"/>
    <w:multiLevelType w:val="multilevel"/>
    <w:tmpl w:val="09009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727B73"/>
    <w:multiLevelType w:val="hybridMultilevel"/>
    <w:tmpl w:val="DAC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22EC0"/>
    <w:multiLevelType w:val="hybridMultilevel"/>
    <w:tmpl w:val="63D8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F54198"/>
    <w:multiLevelType w:val="hybridMultilevel"/>
    <w:tmpl w:val="6C5429D4"/>
    <w:lvl w:ilvl="0" w:tplc="08090005">
      <w:start w:val="1"/>
      <w:numFmt w:val="bullet"/>
      <w:lvlText w:val=""/>
      <w:lvlJc w:val="left"/>
      <w:pPr>
        <w:ind w:left="737" w:hanging="360"/>
      </w:pPr>
      <w:rPr>
        <w:rFonts w:ascii="Wingdings" w:hAnsi="Wingdings" w:hint="default"/>
      </w:rPr>
    </w:lvl>
    <w:lvl w:ilvl="1" w:tplc="08090003">
      <w:start w:val="1"/>
      <w:numFmt w:val="bullet"/>
      <w:lvlText w:val="o"/>
      <w:lvlJc w:val="left"/>
      <w:pPr>
        <w:ind w:left="1457" w:hanging="360"/>
      </w:pPr>
      <w:rPr>
        <w:rFonts w:ascii="Courier New" w:hAnsi="Courier New" w:cs="Courier New" w:hint="default"/>
      </w:rPr>
    </w:lvl>
    <w:lvl w:ilvl="2" w:tplc="08090005">
      <w:start w:val="1"/>
      <w:numFmt w:val="bullet"/>
      <w:lvlText w:val=""/>
      <w:lvlJc w:val="left"/>
      <w:pPr>
        <w:ind w:left="2177" w:hanging="360"/>
      </w:pPr>
      <w:rPr>
        <w:rFonts w:ascii="Wingdings" w:hAnsi="Wingdings" w:hint="default"/>
      </w:rPr>
    </w:lvl>
    <w:lvl w:ilvl="3" w:tplc="08090001">
      <w:start w:val="1"/>
      <w:numFmt w:val="bullet"/>
      <w:lvlText w:val=""/>
      <w:lvlJc w:val="left"/>
      <w:pPr>
        <w:ind w:left="2897" w:hanging="360"/>
      </w:pPr>
      <w:rPr>
        <w:rFonts w:ascii="Symbol" w:hAnsi="Symbol" w:hint="default"/>
      </w:rPr>
    </w:lvl>
    <w:lvl w:ilvl="4" w:tplc="08090003">
      <w:start w:val="1"/>
      <w:numFmt w:val="bullet"/>
      <w:lvlText w:val="o"/>
      <w:lvlJc w:val="left"/>
      <w:pPr>
        <w:ind w:left="3617" w:hanging="360"/>
      </w:pPr>
      <w:rPr>
        <w:rFonts w:ascii="Courier New" w:hAnsi="Courier New" w:cs="Courier New" w:hint="default"/>
      </w:rPr>
    </w:lvl>
    <w:lvl w:ilvl="5" w:tplc="08090005">
      <w:start w:val="1"/>
      <w:numFmt w:val="bullet"/>
      <w:lvlText w:val=""/>
      <w:lvlJc w:val="left"/>
      <w:pPr>
        <w:ind w:left="4337" w:hanging="360"/>
      </w:pPr>
      <w:rPr>
        <w:rFonts w:ascii="Wingdings" w:hAnsi="Wingdings" w:hint="default"/>
      </w:rPr>
    </w:lvl>
    <w:lvl w:ilvl="6" w:tplc="08090001">
      <w:start w:val="1"/>
      <w:numFmt w:val="bullet"/>
      <w:lvlText w:val=""/>
      <w:lvlJc w:val="left"/>
      <w:pPr>
        <w:ind w:left="5057" w:hanging="360"/>
      </w:pPr>
      <w:rPr>
        <w:rFonts w:ascii="Symbol" w:hAnsi="Symbol" w:hint="default"/>
      </w:rPr>
    </w:lvl>
    <w:lvl w:ilvl="7" w:tplc="08090003">
      <w:start w:val="1"/>
      <w:numFmt w:val="bullet"/>
      <w:lvlText w:val="o"/>
      <w:lvlJc w:val="left"/>
      <w:pPr>
        <w:ind w:left="5777" w:hanging="360"/>
      </w:pPr>
      <w:rPr>
        <w:rFonts w:ascii="Courier New" w:hAnsi="Courier New" w:cs="Courier New" w:hint="default"/>
      </w:rPr>
    </w:lvl>
    <w:lvl w:ilvl="8" w:tplc="08090005">
      <w:start w:val="1"/>
      <w:numFmt w:val="bullet"/>
      <w:lvlText w:val=""/>
      <w:lvlJc w:val="left"/>
      <w:pPr>
        <w:ind w:left="6497" w:hanging="360"/>
      </w:pPr>
      <w:rPr>
        <w:rFonts w:ascii="Wingdings" w:hAnsi="Wingdings" w:hint="default"/>
      </w:rPr>
    </w:lvl>
  </w:abstractNum>
  <w:abstractNum w:abstractNumId="26" w15:restartNumberingAfterBreak="0">
    <w:nsid w:val="583C3D0F"/>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941A50"/>
    <w:multiLevelType w:val="hybridMultilevel"/>
    <w:tmpl w:val="2834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880311"/>
    <w:multiLevelType w:val="hybridMultilevel"/>
    <w:tmpl w:val="BB9CF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5C32CA"/>
    <w:multiLevelType w:val="hybridMultilevel"/>
    <w:tmpl w:val="84846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4E91B6A"/>
    <w:multiLevelType w:val="hybridMultilevel"/>
    <w:tmpl w:val="D9B4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8400F1"/>
    <w:multiLevelType w:val="hybridMultilevel"/>
    <w:tmpl w:val="9EC6B9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6975AF"/>
    <w:multiLevelType w:val="hybridMultilevel"/>
    <w:tmpl w:val="F5EA9532"/>
    <w:lvl w:ilvl="0" w:tplc="08090005">
      <w:start w:val="1"/>
      <w:numFmt w:val="bullet"/>
      <w:lvlText w:val=""/>
      <w:lvlJc w:val="left"/>
      <w:pPr>
        <w:ind w:left="1560" w:hanging="360"/>
      </w:pPr>
      <w:rPr>
        <w:rFonts w:ascii="Wingdings" w:hAnsi="Wingdings"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3" w15:restartNumberingAfterBreak="0">
    <w:nsid w:val="7E4736F2"/>
    <w:multiLevelType w:val="multilevel"/>
    <w:tmpl w:val="EFB228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227353">
    <w:abstractNumId w:val="14"/>
  </w:num>
  <w:num w:numId="2" w16cid:durableId="1741781725">
    <w:abstractNumId w:val="31"/>
  </w:num>
  <w:num w:numId="3" w16cid:durableId="996610035">
    <w:abstractNumId w:val="15"/>
  </w:num>
  <w:num w:numId="4" w16cid:durableId="421295805">
    <w:abstractNumId w:val="2"/>
  </w:num>
  <w:num w:numId="5" w16cid:durableId="2082367837">
    <w:abstractNumId w:val="23"/>
  </w:num>
  <w:num w:numId="6" w16cid:durableId="1395154725">
    <w:abstractNumId w:val="27"/>
  </w:num>
  <w:num w:numId="7" w16cid:durableId="1139111552">
    <w:abstractNumId w:val="4"/>
  </w:num>
  <w:num w:numId="8" w16cid:durableId="1119178831">
    <w:abstractNumId w:val="3"/>
  </w:num>
  <w:num w:numId="9" w16cid:durableId="1363283725">
    <w:abstractNumId w:val="12"/>
  </w:num>
  <w:num w:numId="10" w16cid:durableId="771047320">
    <w:abstractNumId w:val="19"/>
  </w:num>
  <w:num w:numId="11" w16cid:durableId="986586741">
    <w:abstractNumId w:val="21"/>
  </w:num>
  <w:num w:numId="12" w16cid:durableId="1528182035">
    <w:abstractNumId w:val="0"/>
  </w:num>
  <w:num w:numId="13" w16cid:durableId="911475871">
    <w:abstractNumId w:val="9"/>
  </w:num>
  <w:num w:numId="14" w16cid:durableId="457380820">
    <w:abstractNumId w:val="10"/>
  </w:num>
  <w:num w:numId="15" w16cid:durableId="1877738484">
    <w:abstractNumId w:val="25"/>
  </w:num>
  <w:num w:numId="16" w16cid:durableId="1778982124">
    <w:abstractNumId w:val="16"/>
  </w:num>
  <w:num w:numId="17" w16cid:durableId="875389984">
    <w:abstractNumId w:val="33"/>
  </w:num>
  <w:num w:numId="18" w16cid:durableId="1720517534">
    <w:abstractNumId w:val="13"/>
  </w:num>
  <w:num w:numId="19" w16cid:durableId="1513185782">
    <w:abstractNumId w:val="17"/>
  </w:num>
  <w:num w:numId="20" w16cid:durableId="2138603206">
    <w:abstractNumId w:val="1"/>
  </w:num>
  <w:num w:numId="21" w16cid:durableId="1658878481">
    <w:abstractNumId w:val="18"/>
  </w:num>
  <w:num w:numId="22" w16cid:durableId="1512909681">
    <w:abstractNumId w:val="26"/>
  </w:num>
  <w:num w:numId="23" w16cid:durableId="13511079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4584192">
    <w:abstractNumId w:val="28"/>
  </w:num>
  <w:num w:numId="25" w16cid:durableId="1787852427">
    <w:abstractNumId w:val="20"/>
  </w:num>
  <w:num w:numId="26" w16cid:durableId="438567271">
    <w:abstractNumId w:val="5"/>
  </w:num>
  <w:num w:numId="27" w16cid:durableId="1920362118">
    <w:abstractNumId w:val="8"/>
  </w:num>
  <w:num w:numId="28" w16cid:durableId="927226404">
    <w:abstractNumId w:val="30"/>
  </w:num>
  <w:num w:numId="29" w16cid:durableId="545869340">
    <w:abstractNumId w:val="24"/>
  </w:num>
  <w:num w:numId="30" w16cid:durableId="271982724">
    <w:abstractNumId w:val="11"/>
  </w:num>
  <w:num w:numId="31" w16cid:durableId="388768035">
    <w:abstractNumId w:val="22"/>
  </w:num>
  <w:num w:numId="32" w16cid:durableId="6760754">
    <w:abstractNumId w:val="6"/>
  </w:num>
  <w:num w:numId="33" w16cid:durableId="4139597">
    <w:abstractNumId w:val="7"/>
  </w:num>
  <w:num w:numId="34" w16cid:durableId="8693407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3329B"/>
    <w:rsid w:val="0003485F"/>
    <w:rsid w:val="0004016E"/>
    <w:rsid w:val="0005433E"/>
    <w:rsid w:val="000C52B3"/>
    <w:rsid w:val="000D4F3E"/>
    <w:rsid w:val="001047FD"/>
    <w:rsid w:val="001313F2"/>
    <w:rsid w:val="001324D2"/>
    <w:rsid w:val="00140A88"/>
    <w:rsid w:val="001512FF"/>
    <w:rsid w:val="00166A38"/>
    <w:rsid w:val="001906F9"/>
    <w:rsid w:val="001C2BA2"/>
    <w:rsid w:val="001C7570"/>
    <w:rsid w:val="001E4D4B"/>
    <w:rsid w:val="00242DE6"/>
    <w:rsid w:val="00245343"/>
    <w:rsid w:val="002652E7"/>
    <w:rsid w:val="002D54CB"/>
    <w:rsid w:val="00311140"/>
    <w:rsid w:val="00315E16"/>
    <w:rsid w:val="00334BC4"/>
    <w:rsid w:val="0038721A"/>
    <w:rsid w:val="00390DF4"/>
    <w:rsid w:val="003974E0"/>
    <w:rsid w:val="00447D59"/>
    <w:rsid w:val="004703DA"/>
    <w:rsid w:val="00486429"/>
    <w:rsid w:val="00496F56"/>
    <w:rsid w:val="004A219E"/>
    <w:rsid w:val="004A60CE"/>
    <w:rsid w:val="00507961"/>
    <w:rsid w:val="00517BC8"/>
    <w:rsid w:val="00524314"/>
    <w:rsid w:val="00534A58"/>
    <w:rsid w:val="0054411B"/>
    <w:rsid w:val="005601A8"/>
    <w:rsid w:val="00572CFB"/>
    <w:rsid w:val="005769FB"/>
    <w:rsid w:val="0058688D"/>
    <w:rsid w:val="00593EF2"/>
    <w:rsid w:val="005E3341"/>
    <w:rsid w:val="005E671A"/>
    <w:rsid w:val="0064385A"/>
    <w:rsid w:val="00646346"/>
    <w:rsid w:val="00664160"/>
    <w:rsid w:val="0067489E"/>
    <w:rsid w:val="006810DE"/>
    <w:rsid w:val="006C3006"/>
    <w:rsid w:val="006F31A4"/>
    <w:rsid w:val="0071681F"/>
    <w:rsid w:val="007239D2"/>
    <w:rsid w:val="0072456D"/>
    <w:rsid w:val="00750995"/>
    <w:rsid w:val="00770D75"/>
    <w:rsid w:val="007964D9"/>
    <w:rsid w:val="007B6F37"/>
    <w:rsid w:val="008048AB"/>
    <w:rsid w:val="0082315E"/>
    <w:rsid w:val="00840413"/>
    <w:rsid w:val="00842270"/>
    <w:rsid w:val="0084640C"/>
    <w:rsid w:val="00857D45"/>
    <w:rsid w:val="008B2583"/>
    <w:rsid w:val="008B435D"/>
    <w:rsid w:val="008C0A2D"/>
    <w:rsid w:val="008E0847"/>
    <w:rsid w:val="008E2924"/>
    <w:rsid w:val="008E4E10"/>
    <w:rsid w:val="008F3F04"/>
    <w:rsid w:val="00904577"/>
    <w:rsid w:val="009045EC"/>
    <w:rsid w:val="0091426E"/>
    <w:rsid w:val="00937C45"/>
    <w:rsid w:val="009A2250"/>
    <w:rsid w:val="009A2A5E"/>
    <w:rsid w:val="009A5CFF"/>
    <w:rsid w:val="009B2F7A"/>
    <w:rsid w:val="009B507F"/>
    <w:rsid w:val="009C2983"/>
    <w:rsid w:val="009E5E30"/>
    <w:rsid w:val="009F03E1"/>
    <w:rsid w:val="009F4E37"/>
    <w:rsid w:val="00A056A7"/>
    <w:rsid w:val="00A731C5"/>
    <w:rsid w:val="00A757F4"/>
    <w:rsid w:val="00A8631E"/>
    <w:rsid w:val="00A909A7"/>
    <w:rsid w:val="00AA24DA"/>
    <w:rsid w:val="00AA6B7F"/>
    <w:rsid w:val="00AC710B"/>
    <w:rsid w:val="00AF3B86"/>
    <w:rsid w:val="00B04E2A"/>
    <w:rsid w:val="00B36135"/>
    <w:rsid w:val="00B817BA"/>
    <w:rsid w:val="00B8289C"/>
    <w:rsid w:val="00BB2735"/>
    <w:rsid w:val="00C342B5"/>
    <w:rsid w:val="00C37C17"/>
    <w:rsid w:val="00C8423A"/>
    <w:rsid w:val="00C90E7E"/>
    <w:rsid w:val="00CB0DAF"/>
    <w:rsid w:val="00CB7EF8"/>
    <w:rsid w:val="00CC0E37"/>
    <w:rsid w:val="00D2265D"/>
    <w:rsid w:val="00D23D84"/>
    <w:rsid w:val="00D315F0"/>
    <w:rsid w:val="00D9116E"/>
    <w:rsid w:val="00D97811"/>
    <w:rsid w:val="00DA1D09"/>
    <w:rsid w:val="00DB2257"/>
    <w:rsid w:val="00DB4235"/>
    <w:rsid w:val="00DC0FEF"/>
    <w:rsid w:val="00DC2A91"/>
    <w:rsid w:val="00DD2533"/>
    <w:rsid w:val="00DE67C8"/>
    <w:rsid w:val="00DF680D"/>
    <w:rsid w:val="00E03919"/>
    <w:rsid w:val="00E41670"/>
    <w:rsid w:val="00E55C41"/>
    <w:rsid w:val="00E95D32"/>
    <w:rsid w:val="00ED1CAE"/>
    <w:rsid w:val="00EF1DF3"/>
    <w:rsid w:val="00F234FA"/>
    <w:rsid w:val="00F32380"/>
    <w:rsid w:val="00F32EED"/>
    <w:rsid w:val="00F368D7"/>
    <w:rsid w:val="00F36FD7"/>
    <w:rsid w:val="00F54413"/>
    <w:rsid w:val="00F635EB"/>
    <w:rsid w:val="00F82798"/>
    <w:rsid w:val="00FD5BDE"/>
    <w:rsid w:val="00FF383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2b2b2b"/>
    </o:shapedefaults>
    <o:shapelayout v:ext="edit">
      <o:idmap v:ext="edit" data="1"/>
    </o:shapelayout>
  </w:shapeDefaults>
  <w:decimalSymbol w:val="."/>
  <w:listSeparator w:val=","/>
  <w14:docId w14:val="71DCE6BB"/>
  <w15:chartTrackingRefBased/>
  <w15:docId w15:val="{19E90789-62A2-465E-BC20-3B619573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semiHidden/>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semiHidden/>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660430506">
      <w:bodyDiv w:val="1"/>
      <w:marLeft w:val="0"/>
      <w:marRight w:val="0"/>
      <w:marTop w:val="0"/>
      <w:marBottom w:val="0"/>
      <w:divBdr>
        <w:top w:val="none" w:sz="0" w:space="0" w:color="auto"/>
        <w:left w:val="none" w:sz="0" w:space="0" w:color="auto"/>
        <w:bottom w:val="none" w:sz="0" w:space="0" w:color="auto"/>
        <w:right w:val="none" w:sz="0" w:space="0" w:color="auto"/>
      </w:divBdr>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1004894759">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588343990">
      <w:bodyDiv w:val="1"/>
      <w:marLeft w:val="0"/>
      <w:marRight w:val="0"/>
      <w:marTop w:val="0"/>
      <w:marBottom w:val="0"/>
      <w:divBdr>
        <w:top w:val="none" w:sz="0" w:space="0" w:color="auto"/>
        <w:left w:val="none" w:sz="0" w:space="0" w:color="auto"/>
        <w:bottom w:val="none" w:sz="0" w:space="0" w:color="auto"/>
        <w:right w:val="none" w:sz="0" w:space="0" w:color="auto"/>
      </w:divBdr>
    </w:div>
    <w:div w:id="1637295994">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 w:id="1982340185">
      <w:bodyDiv w:val="1"/>
      <w:marLeft w:val="0"/>
      <w:marRight w:val="0"/>
      <w:marTop w:val="0"/>
      <w:marBottom w:val="0"/>
      <w:divBdr>
        <w:top w:val="none" w:sz="0" w:space="0" w:color="auto"/>
        <w:left w:val="none" w:sz="0" w:space="0" w:color="auto"/>
        <w:bottom w:val="none" w:sz="0" w:space="0" w:color="auto"/>
        <w:right w:val="none" w:sz="0" w:space="0" w:color="auto"/>
      </w:divBdr>
    </w:div>
    <w:div w:id="203136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ichestercathedral.org.uk/about-us/reports" TargetMode="External"/><Relationship Id="rId18" Type="http://schemas.openxmlformats.org/officeDocument/2006/relationships/hyperlink" Target="https://www.chichestercathedral.org.uk/about-us/our-team/job-vacancie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hichestercathedral.org.uk/safeguardin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r@chichestercathedra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cff706fb5de23e5a9215a83d687cca01">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d1d5545ac2d09def37e9b32994afe71b"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2.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customXml/itemProps3.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4.xml><?xml version="1.0" encoding="utf-8"?>
<ds:datastoreItem xmlns:ds="http://schemas.openxmlformats.org/officeDocument/2006/customXml" ds:itemID="{24CE025B-F9A7-428C-8363-8B2EA1232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15</cp:revision>
  <dcterms:created xsi:type="dcterms:W3CDTF">2025-08-28T17:00:00Z</dcterms:created>
  <dcterms:modified xsi:type="dcterms:W3CDTF">2025-09-02T11:27:00Z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