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15B788" w14:textId="49E01BDA" w:rsidR="002734C6" w:rsidRPr="00EC2A14" w:rsidRDefault="002734C6" w:rsidP="00E661F0">
      <w:pPr>
        <w:jc w:val="center"/>
        <w:rPr>
          <w:rFonts w:ascii="Perpetua" w:hAnsi="Perpetua" w:cs="Times New Roman"/>
          <w:b/>
        </w:rPr>
      </w:pPr>
      <w:r w:rsidRPr="00EC2A14">
        <w:rPr>
          <w:rFonts w:ascii="Perpetua" w:hAnsi="Perpetua" w:cs="Times New Roman"/>
          <w:b/>
        </w:rPr>
        <w:drawing>
          <wp:inline distT="0" distB="0" distL="0" distR="0" wp14:anchorId="7799E672" wp14:editId="662AA57D">
            <wp:extent cx="1675762" cy="320223"/>
            <wp:effectExtent l="0" t="0" r="1270"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26809" cy="329978"/>
                    </a:xfrm>
                    <a:prstGeom prst="rect">
                      <a:avLst/>
                    </a:prstGeom>
                  </pic:spPr>
                </pic:pic>
              </a:graphicData>
            </a:graphic>
          </wp:inline>
        </w:drawing>
      </w:r>
    </w:p>
    <w:p w14:paraId="1055307A" w14:textId="0343E68E" w:rsidR="00A6644F" w:rsidRPr="00EC2A14" w:rsidRDefault="00A6644F" w:rsidP="00660C20">
      <w:pPr>
        <w:jc w:val="center"/>
        <w:rPr>
          <w:rFonts w:ascii="Perpetua" w:hAnsi="Perpetua" w:cs="Times New Roman"/>
          <w:b/>
          <w:color w:val="8D1547"/>
          <w:sz w:val="22"/>
          <w:szCs w:val="22"/>
        </w:rPr>
      </w:pPr>
      <w:r w:rsidRPr="00EC2A14">
        <w:rPr>
          <w:rFonts w:ascii="Perpetua" w:hAnsi="Perpetua" w:cs="Times New Roman"/>
          <w:b/>
          <w:color w:val="8D1547"/>
          <w:sz w:val="22"/>
          <w:szCs w:val="22"/>
        </w:rPr>
        <w:t xml:space="preserve">AN OFFICE OF PRAYER </w:t>
      </w:r>
      <w:r w:rsidR="00EC2A14">
        <w:rPr>
          <w:rFonts w:ascii="Perpetua" w:hAnsi="Perpetua" w:cs="Times New Roman"/>
          <w:b/>
          <w:color w:val="8D1547"/>
          <w:sz w:val="22"/>
          <w:szCs w:val="22"/>
        </w:rPr>
        <w:t>FOR</w:t>
      </w:r>
      <w:r w:rsidR="00660C20">
        <w:rPr>
          <w:rFonts w:ascii="Perpetua" w:hAnsi="Perpetua" w:cs="Times New Roman"/>
          <w:b/>
          <w:color w:val="8D1547"/>
          <w:sz w:val="22"/>
          <w:szCs w:val="22"/>
        </w:rPr>
        <w:t xml:space="preserve"> </w:t>
      </w:r>
      <w:r w:rsidRPr="00EC2A14">
        <w:rPr>
          <w:rFonts w:ascii="Perpetua" w:hAnsi="Perpetua" w:cs="Times New Roman"/>
          <w:b/>
          <w:color w:val="8D1547"/>
          <w:sz w:val="22"/>
          <w:szCs w:val="22"/>
        </w:rPr>
        <w:t>ST RICHARD’S DAY</w:t>
      </w:r>
      <w:r w:rsidR="002734C6" w:rsidRPr="00EC2A14">
        <w:rPr>
          <w:rFonts w:ascii="Perpetua" w:hAnsi="Perpetua" w:cs="Times New Roman"/>
          <w:b/>
          <w:color w:val="8D1547"/>
          <w:sz w:val="22"/>
          <w:szCs w:val="22"/>
        </w:rPr>
        <w:t xml:space="preserve"> 2020</w:t>
      </w:r>
    </w:p>
    <w:p w14:paraId="48C83DC1" w14:textId="507E688C" w:rsidR="00A6644F" w:rsidRPr="00EC2A14" w:rsidRDefault="00A6644F" w:rsidP="00A6644F">
      <w:pPr>
        <w:jc w:val="center"/>
        <w:rPr>
          <w:rFonts w:ascii="Perpetua" w:hAnsi="Perpetua" w:cs="Times New Roman"/>
          <w:bCs/>
          <w:color w:val="8D1547"/>
          <w:sz w:val="18"/>
          <w:szCs w:val="18"/>
        </w:rPr>
      </w:pPr>
      <w:r w:rsidRPr="00EC2A14">
        <w:rPr>
          <w:rFonts w:ascii="Perpetua" w:hAnsi="Perpetua" w:cs="Times New Roman"/>
          <w:bCs/>
          <w:color w:val="8D1547"/>
          <w:sz w:val="21"/>
          <w:szCs w:val="21"/>
        </w:rPr>
        <w:t>for individuals and households</w:t>
      </w:r>
    </w:p>
    <w:p w14:paraId="74F523C4" w14:textId="605E9AD1" w:rsidR="00322246" w:rsidRPr="00EC2A14" w:rsidRDefault="00322246" w:rsidP="00322246">
      <w:pPr>
        <w:rPr>
          <w:rFonts w:ascii="Perpetua" w:hAnsi="Perpetua" w:cs="Times New Roman"/>
          <w:i/>
          <w:iCs/>
          <w:color w:val="C00000"/>
          <w:sz w:val="10"/>
          <w:szCs w:val="10"/>
        </w:rPr>
      </w:pPr>
    </w:p>
    <w:p w14:paraId="286640AF" w14:textId="75CC3D9B" w:rsidR="00A6644F" w:rsidRPr="00EC2A14" w:rsidRDefault="00A6644F" w:rsidP="00322246">
      <w:pPr>
        <w:rPr>
          <w:rFonts w:ascii="Perpetua" w:hAnsi="Perpetua" w:cs="Times New Roman"/>
          <w:i/>
          <w:iCs/>
          <w:color w:val="C00000"/>
          <w:sz w:val="10"/>
          <w:szCs w:val="10"/>
        </w:rPr>
      </w:pPr>
    </w:p>
    <w:p w14:paraId="376460D0" w14:textId="4DFA8EA6" w:rsidR="00A6644F" w:rsidRPr="00EC2A14" w:rsidRDefault="00EC2A14" w:rsidP="00660C20">
      <w:pPr>
        <w:rPr>
          <w:rFonts w:ascii="Perpetua" w:hAnsi="Perpetua" w:cs="Times New Roman"/>
          <w:i/>
          <w:iCs/>
          <w:color w:val="8D1547"/>
          <w:sz w:val="16"/>
          <w:szCs w:val="16"/>
        </w:rPr>
      </w:pPr>
      <w:r>
        <w:rPr>
          <w:rFonts w:ascii="Perpetua" w:hAnsi="Perpetua" w:cs="Times New Roman"/>
          <w:i/>
          <w:iCs/>
          <w:color w:val="8D1547"/>
          <w:sz w:val="16"/>
          <w:szCs w:val="16"/>
        </w:rPr>
        <w:t>Households</w:t>
      </w:r>
      <w:r w:rsidR="00A6644F" w:rsidRPr="00EC2A14">
        <w:rPr>
          <w:rFonts w:ascii="Perpetua" w:hAnsi="Perpetua" w:cs="Times New Roman"/>
          <w:i/>
          <w:iCs/>
          <w:color w:val="8D1547"/>
          <w:sz w:val="16"/>
          <w:szCs w:val="16"/>
        </w:rPr>
        <w:t xml:space="preserve"> </w:t>
      </w:r>
      <w:r w:rsidR="002734C6" w:rsidRPr="00EC2A14">
        <w:rPr>
          <w:rFonts w:ascii="Perpetua" w:hAnsi="Perpetua" w:cs="Times New Roman"/>
          <w:i/>
          <w:iCs/>
          <w:color w:val="8D1547"/>
          <w:sz w:val="16"/>
          <w:szCs w:val="16"/>
        </w:rPr>
        <w:t>are invited to use this short office of prayer on St Richard’s Day</w:t>
      </w:r>
      <w:r>
        <w:rPr>
          <w:rFonts w:ascii="Perpetua" w:hAnsi="Perpetua" w:cs="Times New Roman"/>
          <w:i/>
          <w:iCs/>
          <w:color w:val="8D1547"/>
          <w:sz w:val="16"/>
          <w:szCs w:val="16"/>
        </w:rPr>
        <w:t xml:space="preserve"> (16 June 2020)</w:t>
      </w:r>
      <w:r w:rsidR="002734C6" w:rsidRPr="00EC2A14">
        <w:rPr>
          <w:rFonts w:ascii="Perpetua" w:hAnsi="Perpetua" w:cs="Times New Roman"/>
          <w:i/>
          <w:iCs/>
          <w:color w:val="8D1547"/>
          <w:sz w:val="16"/>
          <w:szCs w:val="16"/>
        </w:rPr>
        <w:t xml:space="preserve"> to pray for</w:t>
      </w:r>
      <w:r w:rsidR="00211F92" w:rsidRPr="00EC2A14">
        <w:rPr>
          <w:rFonts w:ascii="Perpetua" w:hAnsi="Perpetua" w:cs="Times New Roman"/>
          <w:i/>
          <w:iCs/>
          <w:color w:val="8D1547"/>
          <w:sz w:val="16"/>
          <w:szCs w:val="16"/>
        </w:rPr>
        <w:t xml:space="preserve">: </w:t>
      </w:r>
      <w:r w:rsidR="002734C6" w:rsidRPr="00EC2A14">
        <w:rPr>
          <w:rFonts w:ascii="Perpetua" w:hAnsi="Perpetua" w:cs="Times New Roman"/>
          <w:i/>
          <w:iCs/>
          <w:color w:val="8D1547"/>
          <w:sz w:val="16"/>
          <w:szCs w:val="16"/>
        </w:rPr>
        <w:t xml:space="preserve">the </w:t>
      </w:r>
      <w:r w:rsidR="00211F92" w:rsidRPr="00EC2A14">
        <w:rPr>
          <w:rFonts w:ascii="Perpetua" w:hAnsi="Perpetua" w:cs="Times New Roman"/>
          <w:i/>
          <w:iCs/>
          <w:color w:val="8D1547"/>
          <w:sz w:val="16"/>
          <w:szCs w:val="16"/>
        </w:rPr>
        <w:t xml:space="preserve">unity of God’s </w:t>
      </w:r>
      <w:r w:rsidR="002734C6" w:rsidRPr="00EC2A14">
        <w:rPr>
          <w:rFonts w:ascii="Perpetua" w:hAnsi="Perpetua" w:cs="Times New Roman"/>
          <w:i/>
          <w:iCs/>
          <w:color w:val="8D1547"/>
          <w:sz w:val="16"/>
          <w:szCs w:val="16"/>
        </w:rPr>
        <w:t>Church</w:t>
      </w:r>
      <w:r w:rsidR="00211F92" w:rsidRPr="00EC2A14">
        <w:rPr>
          <w:rFonts w:ascii="Perpetua" w:hAnsi="Perpetua" w:cs="Times New Roman"/>
          <w:i/>
          <w:iCs/>
          <w:color w:val="8D1547"/>
          <w:sz w:val="16"/>
          <w:szCs w:val="16"/>
        </w:rPr>
        <w:t>;</w:t>
      </w:r>
      <w:r w:rsidR="002734C6" w:rsidRPr="00EC2A14">
        <w:rPr>
          <w:rFonts w:ascii="Perpetua" w:hAnsi="Perpetua" w:cs="Times New Roman"/>
          <w:i/>
          <w:iCs/>
          <w:color w:val="8D1547"/>
          <w:sz w:val="16"/>
          <w:szCs w:val="16"/>
        </w:rPr>
        <w:t xml:space="preserve"> for an end to the </w:t>
      </w:r>
      <w:r w:rsidR="00211F92" w:rsidRPr="00EC2A14">
        <w:rPr>
          <w:rFonts w:ascii="Perpetua" w:hAnsi="Perpetua" w:cs="Times New Roman"/>
          <w:i/>
          <w:iCs/>
          <w:color w:val="8D1547"/>
          <w:sz w:val="16"/>
          <w:szCs w:val="16"/>
        </w:rPr>
        <w:t xml:space="preserve">global </w:t>
      </w:r>
      <w:r w:rsidR="002734C6" w:rsidRPr="00EC2A14">
        <w:rPr>
          <w:rFonts w:ascii="Perpetua" w:hAnsi="Perpetua" w:cs="Times New Roman"/>
          <w:i/>
          <w:iCs/>
          <w:color w:val="8D1547"/>
          <w:sz w:val="16"/>
          <w:szCs w:val="16"/>
        </w:rPr>
        <w:t>pandemic</w:t>
      </w:r>
      <w:r w:rsidR="00211F92" w:rsidRPr="00EC2A14">
        <w:rPr>
          <w:rFonts w:ascii="Perpetua" w:hAnsi="Perpetua" w:cs="Times New Roman"/>
          <w:i/>
          <w:iCs/>
          <w:color w:val="8D1547"/>
          <w:sz w:val="16"/>
          <w:szCs w:val="16"/>
        </w:rPr>
        <w:t>;</w:t>
      </w:r>
      <w:r w:rsidR="00660C20">
        <w:rPr>
          <w:rFonts w:ascii="Perpetua" w:hAnsi="Perpetua" w:cs="Times New Roman"/>
          <w:i/>
          <w:iCs/>
          <w:color w:val="8D1547"/>
          <w:sz w:val="16"/>
          <w:szCs w:val="16"/>
        </w:rPr>
        <w:t xml:space="preserve"> </w:t>
      </w:r>
      <w:r w:rsidR="00211F92" w:rsidRPr="00EC2A14">
        <w:rPr>
          <w:rFonts w:ascii="Perpetua" w:hAnsi="Perpetua" w:cs="Times New Roman"/>
          <w:i/>
          <w:iCs/>
          <w:color w:val="8D1547"/>
          <w:sz w:val="16"/>
          <w:szCs w:val="16"/>
        </w:rPr>
        <w:t>for the peace of the world;</w:t>
      </w:r>
      <w:r w:rsidR="002734C6" w:rsidRPr="00EC2A14">
        <w:rPr>
          <w:rFonts w:ascii="Perpetua" w:hAnsi="Perpetua" w:cs="Times New Roman"/>
          <w:i/>
          <w:iCs/>
          <w:color w:val="8D1547"/>
          <w:sz w:val="16"/>
          <w:szCs w:val="16"/>
        </w:rPr>
        <w:t xml:space="preserve"> and to remember before God the </w:t>
      </w:r>
      <w:r w:rsidR="00211F92" w:rsidRPr="00EC2A14">
        <w:rPr>
          <w:rFonts w:ascii="Perpetua" w:hAnsi="Perpetua" w:cs="Times New Roman"/>
          <w:i/>
          <w:iCs/>
          <w:color w:val="8D1547"/>
          <w:sz w:val="16"/>
          <w:szCs w:val="16"/>
        </w:rPr>
        <w:t>Faithful Departed.</w:t>
      </w:r>
    </w:p>
    <w:p w14:paraId="1DB4C4FF" w14:textId="3AF63318" w:rsidR="002734C6" w:rsidRPr="00EC2A14" w:rsidRDefault="002734C6" w:rsidP="00322246">
      <w:pPr>
        <w:rPr>
          <w:rFonts w:ascii="Perpetua" w:hAnsi="Perpetua" w:cs="Times New Roman"/>
          <w:i/>
          <w:iCs/>
          <w:color w:val="8D1547"/>
          <w:sz w:val="15"/>
          <w:szCs w:val="15"/>
        </w:rPr>
      </w:pPr>
    </w:p>
    <w:p w14:paraId="1212EC00" w14:textId="03130E6E" w:rsidR="002734C6" w:rsidRPr="00EC2A14" w:rsidRDefault="002734C6" w:rsidP="00322246">
      <w:pPr>
        <w:rPr>
          <w:rFonts w:ascii="Perpetua" w:hAnsi="Perpetua" w:cs="Times New Roman"/>
          <w:i/>
          <w:iCs/>
          <w:color w:val="8D1547"/>
          <w:sz w:val="16"/>
          <w:szCs w:val="16"/>
        </w:rPr>
      </w:pPr>
      <w:r w:rsidRPr="00EC2A14">
        <w:rPr>
          <w:rFonts w:ascii="Perpetua" w:hAnsi="Perpetua" w:cs="Times New Roman"/>
          <w:i/>
          <w:iCs/>
          <w:color w:val="8D1547"/>
          <w:sz w:val="16"/>
          <w:szCs w:val="16"/>
        </w:rPr>
        <w:t>Having gathered in silence, the Officiant begins by saying the Antiphon:</w:t>
      </w:r>
    </w:p>
    <w:p w14:paraId="77209B04" w14:textId="22EB8E17" w:rsidR="002734C6" w:rsidRPr="00EC2A14" w:rsidRDefault="002734C6" w:rsidP="00322246">
      <w:pPr>
        <w:rPr>
          <w:rFonts w:ascii="Perpetua" w:hAnsi="Perpetua" w:cs="Times New Roman"/>
          <w:i/>
          <w:iCs/>
          <w:color w:val="C00000"/>
          <w:sz w:val="20"/>
          <w:szCs w:val="20"/>
        </w:rPr>
      </w:pPr>
    </w:p>
    <w:p w14:paraId="728463F8" w14:textId="6C99B917" w:rsidR="00322246" w:rsidRPr="00EC2A14" w:rsidRDefault="00322246" w:rsidP="002734C6">
      <w:pPr>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The Lord shall preserve thy going out, and thy coming in.</w:t>
      </w:r>
    </w:p>
    <w:p w14:paraId="14FC998A" w14:textId="399AFB1B" w:rsidR="00322246" w:rsidRPr="00EC2A14" w:rsidRDefault="00322246" w:rsidP="00322246">
      <w:pPr>
        <w:rPr>
          <w:rFonts w:ascii="Perpetua" w:hAnsi="Perpetua" w:cs="Times New Roman"/>
          <w:color w:val="000000" w:themeColor="text1"/>
          <w:sz w:val="11"/>
          <w:szCs w:val="11"/>
        </w:rPr>
      </w:pPr>
    </w:p>
    <w:p w14:paraId="6F856C54" w14:textId="77777777" w:rsidR="00A6644F" w:rsidRPr="002734C6" w:rsidRDefault="00A6644F" w:rsidP="00322246">
      <w:pPr>
        <w:jc w:val="center"/>
        <w:rPr>
          <w:rFonts w:ascii="Perpetua" w:hAnsi="Perpetua" w:cs="Times New Roman"/>
          <w:color w:val="000000" w:themeColor="text1"/>
          <w:sz w:val="2"/>
          <w:szCs w:val="2"/>
        </w:rPr>
      </w:pPr>
    </w:p>
    <w:p w14:paraId="09A00896" w14:textId="62E8B706" w:rsidR="00322246" w:rsidRPr="0090519C" w:rsidRDefault="00322246" w:rsidP="00322246">
      <w:pPr>
        <w:jc w:val="center"/>
        <w:rPr>
          <w:rFonts w:ascii="Perpetua" w:hAnsi="Perpetua" w:cs="Times New Roman"/>
          <w:i/>
          <w:iCs/>
          <w:color w:val="000000" w:themeColor="text1"/>
          <w:sz w:val="18"/>
          <w:szCs w:val="18"/>
        </w:rPr>
      </w:pPr>
      <w:r w:rsidRPr="0090519C">
        <w:rPr>
          <w:rFonts w:ascii="Perpetua" w:hAnsi="Perpetua" w:cs="Times New Roman"/>
          <w:color w:val="000000" w:themeColor="text1"/>
          <w:sz w:val="18"/>
          <w:szCs w:val="18"/>
        </w:rPr>
        <w:t xml:space="preserve">PSALM 121. </w:t>
      </w:r>
      <w:proofErr w:type="spellStart"/>
      <w:r w:rsidRPr="0090519C">
        <w:rPr>
          <w:rFonts w:ascii="Perpetua" w:hAnsi="Perpetua" w:cs="Times New Roman"/>
          <w:i/>
          <w:iCs/>
          <w:color w:val="000000" w:themeColor="text1"/>
          <w:sz w:val="18"/>
          <w:szCs w:val="18"/>
        </w:rPr>
        <w:t>Levavi</w:t>
      </w:r>
      <w:proofErr w:type="spellEnd"/>
      <w:r w:rsidRPr="0090519C">
        <w:rPr>
          <w:rFonts w:ascii="Perpetua" w:hAnsi="Perpetua" w:cs="Times New Roman"/>
          <w:i/>
          <w:iCs/>
          <w:color w:val="000000" w:themeColor="text1"/>
          <w:sz w:val="18"/>
          <w:szCs w:val="18"/>
        </w:rPr>
        <w:t xml:space="preserve"> </w:t>
      </w:r>
      <w:proofErr w:type="spellStart"/>
      <w:r w:rsidRPr="0090519C">
        <w:rPr>
          <w:rFonts w:ascii="Perpetua" w:hAnsi="Perpetua" w:cs="Times New Roman"/>
          <w:i/>
          <w:iCs/>
          <w:color w:val="000000" w:themeColor="text1"/>
          <w:sz w:val="18"/>
          <w:szCs w:val="18"/>
        </w:rPr>
        <w:t>oculos</w:t>
      </w:r>
      <w:proofErr w:type="spellEnd"/>
      <w:r w:rsidRPr="0090519C">
        <w:rPr>
          <w:rFonts w:ascii="Perpetua" w:hAnsi="Perpetua" w:cs="Times New Roman"/>
          <w:i/>
          <w:iCs/>
          <w:color w:val="000000" w:themeColor="text1"/>
          <w:sz w:val="18"/>
          <w:szCs w:val="18"/>
        </w:rPr>
        <w:t>.</w:t>
      </w:r>
    </w:p>
    <w:p w14:paraId="14C24FB4" w14:textId="4CF5CB83" w:rsidR="002734C6" w:rsidRPr="00EC2A14" w:rsidRDefault="002734C6" w:rsidP="00322246">
      <w:pPr>
        <w:jc w:val="center"/>
        <w:rPr>
          <w:rFonts w:ascii="Perpetua" w:hAnsi="Perpetua" w:cs="Times New Roman"/>
          <w:i/>
          <w:iCs/>
          <w:color w:val="000000" w:themeColor="text1"/>
          <w:sz w:val="16"/>
          <w:szCs w:val="16"/>
        </w:rPr>
      </w:pPr>
      <w:r w:rsidRPr="00EC2A14">
        <w:rPr>
          <w:rFonts w:ascii="Perpetua" w:hAnsi="Perpetua" w:cs="Times New Roman"/>
          <w:i/>
          <w:iCs/>
          <w:color w:val="8D1547"/>
          <w:sz w:val="16"/>
          <w:szCs w:val="16"/>
        </w:rPr>
        <w:t>To be said by Officiant</w:t>
      </w:r>
      <w:r w:rsidR="00E661F0" w:rsidRPr="00EC2A14">
        <w:rPr>
          <w:rFonts w:ascii="Perpetua" w:hAnsi="Perpetua" w:cs="Times New Roman"/>
          <w:i/>
          <w:iCs/>
          <w:color w:val="8D1547"/>
          <w:sz w:val="16"/>
          <w:szCs w:val="16"/>
        </w:rPr>
        <w:t xml:space="preserve"> and other members of your household in half verses.</w:t>
      </w:r>
    </w:p>
    <w:p w14:paraId="5E651005" w14:textId="77777777" w:rsidR="00E661F0" w:rsidRPr="00EC2A14" w:rsidRDefault="00E661F0" w:rsidP="00322246">
      <w:pPr>
        <w:jc w:val="center"/>
        <w:rPr>
          <w:rFonts w:ascii="Perpetua" w:hAnsi="Perpetua" w:cs="Times New Roman"/>
          <w:i/>
          <w:iCs/>
          <w:color w:val="000000" w:themeColor="text1"/>
          <w:sz w:val="8"/>
          <w:szCs w:val="8"/>
        </w:rPr>
      </w:pPr>
    </w:p>
    <w:p w14:paraId="7B609A8B" w14:textId="4ECD5D80" w:rsidR="009F6D5D" w:rsidRPr="00EC2A14" w:rsidRDefault="009F6D5D" w:rsidP="00EC2A14">
      <w:pPr>
        <w:keepNext/>
        <w:framePr w:dropCap="drop" w:lines="2" w:wrap="around" w:vAnchor="text" w:hAnchor="text"/>
        <w:spacing w:line="504" w:lineRule="exact"/>
        <w:textAlignment w:val="baseline"/>
        <w:rPr>
          <w:rFonts w:ascii="Perpetua" w:hAnsi="Perpetua" w:cs="Times New Roman"/>
          <w:color w:val="000000" w:themeColor="text1"/>
          <w:position w:val="-3"/>
          <w:sz w:val="70"/>
          <w:szCs w:val="22"/>
        </w:rPr>
      </w:pPr>
      <w:r w:rsidRPr="00EC2A14">
        <w:rPr>
          <w:rFonts w:ascii="Perpetua" w:hAnsi="Perpetua" w:cs="Times New Roman"/>
          <w:color w:val="8D1547"/>
          <w:position w:val="-3"/>
          <w:sz w:val="70"/>
          <w:szCs w:val="22"/>
        </w:rPr>
        <w:t>I</w:t>
      </w:r>
    </w:p>
    <w:p w14:paraId="25915A6A" w14:textId="77777777" w:rsidR="009F6D5D" w:rsidRPr="00EC2A14" w:rsidRDefault="00322246" w:rsidP="00A6644F">
      <w:pPr>
        <w:jc w:val="both"/>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 xml:space="preserve"> </w:t>
      </w:r>
      <w:r w:rsidR="009F6D5D" w:rsidRPr="00EC2A14">
        <w:rPr>
          <w:rFonts w:ascii="Perpetua" w:hAnsi="Perpetua" w:cs="Times New Roman"/>
          <w:color w:val="000000" w:themeColor="text1"/>
          <w:sz w:val="22"/>
          <w:szCs w:val="22"/>
        </w:rPr>
        <w:t xml:space="preserve">WILL lift up mine eyes unto the hills: from whence cometh </w:t>
      </w:r>
    </w:p>
    <w:p w14:paraId="67ECD5C0" w14:textId="04776F3F" w:rsidR="00322246" w:rsidRPr="00EC2A14" w:rsidRDefault="009F6D5D" w:rsidP="00A6644F">
      <w:pPr>
        <w:jc w:val="both"/>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 xml:space="preserve"> my help.</w:t>
      </w:r>
    </w:p>
    <w:p w14:paraId="0C94B23B" w14:textId="66CB6223" w:rsidR="009F6D5D" w:rsidRPr="00EC2A14" w:rsidRDefault="009F6D5D" w:rsidP="00A6644F">
      <w:pPr>
        <w:jc w:val="both"/>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My help cometh even from the Lord: who hath made heaven and earth.</w:t>
      </w:r>
    </w:p>
    <w:p w14:paraId="2380C789" w14:textId="46501136" w:rsidR="009F6D5D" w:rsidRPr="00EC2A14" w:rsidRDefault="009F6D5D" w:rsidP="00A6644F">
      <w:pPr>
        <w:jc w:val="both"/>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 xml:space="preserve">He will not suffer thy foot to be moved: and he that </w:t>
      </w:r>
      <w:proofErr w:type="spellStart"/>
      <w:r w:rsidRPr="00EC2A14">
        <w:rPr>
          <w:rFonts w:ascii="Perpetua" w:hAnsi="Perpetua" w:cs="Times New Roman"/>
          <w:color w:val="000000" w:themeColor="text1"/>
          <w:sz w:val="22"/>
          <w:szCs w:val="22"/>
        </w:rPr>
        <w:t>keepeth</w:t>
      </w:r>
      <w:proofErr w:type="spellEnd"/>
      <w:r w:rsidRPr="00EC2A14">
        <w:rPr>
          <w:rFonts w:ascii="Perpetua" w:hAnsi="Perpetua" w:cs="Times New Roman"/>
          <w:color w:val="000000" w:themeColor="text1"/>
          <w:sz w:val="22"/>
          <w:szCs w:val="22"/>
        </w:rPr>
        <w:t xml:space="preserve"> thee will not sleep.</w:t>
      </w:r>
    </w:p>
    <w:p w14:paraId="08B12B33" w14:textId="1E611D4E" w:rsidR="009F6D5D" w:rsidRPr="00EC2A14" w:rsidRDefault="009F6D5D" w:rsidP="00A6644F">
      <w:pPr>
        <w:jc w:val="both"/>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 xml:space="preserve">Behold, he that </w:t>
      </w:r>
      <w:proofErr w:type="spellStart"/>
      <w:r w:rsidRPr="00EC2A14">
        <w:rPr>
          <w:rFonts w:ascii="Perpetua" w:hAnsi="Perpetua" w:cs="Times New Roman"/>
          <w:color w:val="000000" w:themeColor="text1"/>
          <w:sz w:val="22"/>
          <w:szCs w:val="22"/>
        </w:rPr>
        <w:t>keepeth</w:t>
      </w:r>
      <w:proofErr w:type="spellEnd"/>
      <w:r w:rsidRPr="00EC2A14">
        <w:rPr>
          <w:rFonts w:ascii="Perpetua" w:hAnsi="Perpetua" w:cs="Times New Roman"/>
          <w:color w:val="000000" w:themeColor="text1"/>
          <w:sz w:val="22"/>
          <w:szCs w:val="22"/>
        </w:rPr>
        <w:t xml:space="preserve"> Israel: shall neither slumber nor sleep.</w:t>
      </w:r>
    </w:p>
    <w:p w14:paraId="44859A4B" w14:textId="3ED64A6A" w:rsidR="009F6D5D" w:rsidRPr="00EC2A14" w:rsidRDefault="009F6D5D" w:rsidP="00A6644F">
      <w:pPr>
        <w:jc w:val="both"/>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 xml:space="preserve">The Lord himself is thy keeper: </w:t>
      </w:r>
      <w:proofErr w:type="gramStart"/>
      <w:r w:rsidRPr="00EC2A14">
        <w:rPr>
          <w:rFonts w:ascii="Perpetua" w:hAnsi="Perpetua" w:cs="Times New Roman"/>
          <w:color w:val="000000" w:themeColor="text1"/>
          <w:sz w:val="22"/>
          <w:szCs w:val="22"/>
        </w:rPr>
        <w:t>the</w:t>
      </w:r>
      <w:proofErr w:type="gramEnd"/>
      <w:r w:rsidRPr="00EC2A14">
        <w:rPr>
          <w:rFonts w:ascii="Perpetua" w:hAnsi="Perpetua" w:cs="Times New Roman"/>
          <w:color w:val="000000" w:themeColor="text1"/>
          <w:sz w:val="22"/>
          <w:szCs w:val="22"/>
        </w:rPr>
        <w:t xml:space="preserve"> Lord is thy defence upon thy right hand;</w:t>
      </w:r>
    </w:p>
    <w:p w14:paraId="3DF18AF1" w14:textId="1E4CDF4E" w:rsidR="009F6D5D" w:rsidRPr="00EC2A14" w:rsidRDefault="009F6D5D" w:rsidP="00A6644F">
      <w:pPr>
        <w:jc w:val="both"/>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So that the sun shall not burn thee by day: neither the moon by night.</w:t>
      </w:r>
    </w:p>
    <w:p w14:paraId="061F7773" w14:textId="18A33348" w:rsidR="009F6D5D" w:rsidRPr="00EC2A14" w:rsidRDefault="009F6D5D" w:rsidP="00A6644F">
      <w:pPr>
        <w:jc w:val="both"/>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The Lord shall preserve thee from all evil: yea, it is even he that shall keep thy soul.</w:t>
      </w:r>
    </w:p>
    <w:p w14:paraId="47F31F3B" w14:textId="5C808E2A" w:rsidR="009F6D5D" w:rsidRPr="00EC2A14" w:rsidRDefault="009F6D5D" w:rsidP="00A6644F">
      <w:pPr>
        <w:jc w:val="both"/>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 xml:space="preserve">The Lord shall preserve thy going out, and thy coming </w:t>
      </w:r>
      <w:proofErr w:type="gramStart"/>
      <w:r w:rsidRPr="00EC2A14">
        <w:rPr>
          <w:rFonts w:ascii="Perpetua" w:hAnsi="Perpetua" w:cs="Times New Roman"/>
          <w:color w:val="000000" w:themeColor="text1"/>
          <w:sz w:val="22"/>
          <w:szCs w:val="22"/>
        </w:rPr>
        <w:t>in:</w:t>
      </w:r>
      <w:proofErr w:type="gramEnd"/>
      <w:r w:rsidRPr="00EC2A14">
        <w:rPr>
          <w:rFonts w:ascii="Perpetua" w:hAnsi="Perpetua" w:cs="Times New Roman"/>
          <w:color w:val="000000" w:themeColor="text1"/>
          <w:sz w:val="22"/>
          <w:szCs w:val="22"/>
        </w:rPr>
        <w:t xml:space="preserve"> from this time forth for evermore.</w:t>
      </w:r>
    </w:p>
    <w:p w14:paraId="70F090D1" w14:textId="7B133A64" w:rsidR="009F6D5D" w:rsidRPr="00EC2A14" w:rsidRDefault="009F6D5D" w:rsidP="00A6644F">
      <w:pPr>
        <w:jc w:val="both"/>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Glory be to the Father, and to the Son: and to the Holy Ghost;</w:t>
      </w:r>
    </w:p>
    <w:p w14:paraId="7A402055" w14:textId="0C8D3BEE" w:rsidR="002734C6" w:rsidRPr="00EC2A14" w:rsidRDefault="009F6D5D" w:rsidP="00E661F0">
      <w:pPr>
        <w:jc w:val="both"/>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 xml:space="preserve">As it was in the beginning, is now, and ever shall </w:t>
      </w:r>
      <w:proofErr w:type="gramStart"/>
      <w:r w:rsidRPr="00EC2A14">
        <w:rPr>
          <w:rFonts w:ascii="Perpetua" w:hAnsi="Perpetua" w:cs="Times New Roman"/>
          <w:color w:val="000000" w:themeColor="text1"/>
          <w:sz w:val="22"/>
          <w:szCs w:val="22"/>
        </w:rPr>
        <w:t>be:</w:t>
      </w:r>
      <w:proofErr w:type="gramEnd"/>
      <w:r w:rsidRPr="00EC2A14">
        <w:rPr>
          <w:rFonts w:ascii="Perpetua" w:hAnsi="Perpetua" w:cs="Times New Roman"/>
          <w:color w:val="000000" w:themeColor="text1"/>
          <w:sz w:val="22"/>
          <w:szCs w:val="22"/>
        </w:rPr>
        <w:t xml:space="preserve"> world without end. Amen.</w:t>
      </w:r>
    </w:p>
    <w:p w14:paraId="56566DA6" w14:textId="77777777" w:rsidR="00E661F0" w:rsidRPr="00EC2A14" w:rsidRDefault="00E661F0" w:rsidP="00322246">
      <w:pPr>
        <w:rPr>
          <w:rFonts w:ascii="Perpetua" w:hAnsi="Perpetua" w:cs="Times New Roman"/>
          <w:i/>
          <w:iCs/>
          <w:color w:val="8D1547"/>
          <w:sz w:val="16"/>
          <w:szCs w:val="16"/>
        </w:rPr>
      </w:pPr>
    </w:p>
    <w:p w14:paraId="3B569B09" w14:textId="359954C9" w:rsidR="009F6D5D" w:rsidRPr="00EC2A14" w:rsidRDefault="009F6D5D" w:rsidP="00322246">
      <w:pPr>
        <w:rPr>
          <w:rFonts w:ascii="Perpetua" w:hAnsi="Perpetua" w:cs="Times New Roman"/>
          <w:i/>
          <w:iCs/>
          <w:color w:val="8D1547"/>
          <w:sz w:val="16"/>
          <w:szCs w:val="16"/>
        </w:rPr>
      </w:pPr>
      <w:r w:rsidRPr="00EC2A14">
        <w:rPr>
          <w:rFonts w:ascii="Perpetua" w:hAnsi="Perpetua" w:cs="Times New Roman"/>
          <w:i/>
          <w:iCs/>
          <w:color w:val="8D1547"/>
          <w:sz w:val="16"/>
          <w:szCs w:val="16"/>
        </w:rPr>
        <w:t>All shall repeat the Antiphon:</w:t>
      </w:r>
    </w:p>
    <w:p w14:paraId="38CFEC5C" w14:textId="37BF1C15" w:rsidR="009F6D5D" w:rsidRPr="00EC2A14" w:rsidRDefault="009F6D5D" w:rsidP="00322246">
      <w:pPr>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 xml:space="preserve">The Lord shall preserve thy going out, and thy coming </w:t>
      </w:r>
      <w:proofErr w:type="gramStart"/>
      <w:r w:rsidRPr="00EC2A14">
        <w:rPr>
          <w:rFonts w:ascii="Perpetua" w:hAnsi="Perpetua" w:cs="Times New Roman"/>
          <w:color w:val="000000" w:themeColor="text1"/>
          <w:sz w:val="22"/>
          <w:szCs w:val="22"/>
        </w:rPr>
        <w:t>in:</w:t>
      </w:r>
      <w:proofErr w:type="gramEnd"/>
      <w:r w:rsidRPr="00EC2A14">
        <w:rPr>
          <w:rFonts w:ascii="Perpetua" w:hAnsi="Perpetua" w:cs="Times New Roman"/>
          <w:color w:val="000000" w:themeColor="text1"/>
          <w:sz w:val="22"/>
          <w:szCs w:val="22"/>
        </w:rPr>
        <w:t xml:space="preserve"> from this time forth for evermore.</w:t>
      </w:r>
    </w:p>
    <w:p w14:paraId="5F53BE06" w14:textId="5D6FEA5B" w:rsidR="002734C6" w:rsidRDefault="009F6D5D" w:rsidP="00322246">
      <w:pPr>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ab/>
      </w:r>
    </w:p>
    <w:p w14:paraId="387C66E8" w14:textId="77777777" w:rsidR="00660C20" w:rsidRDefault="00660C20" w:rsidP="00322246">
      <w:pPr>
        <w:rPr>
          <w:rFonts w:ascii="Perpetua" w:hAnsi="Perpetua" w:cs="Times New Roman"/>
          <w:i/>
          <w:iCs/>
          <w:color w:val="8D1547"/>
          <w:sz w:val="18"/>
          <w:szCs w:val="18"/>
        </w:rPr>
      </w:pPr>
    </w:p>
    <w:p w14:paraId="297E92FB" w14:textId="203F53BE" w:rsidR="00EC2A14" w:rsidRDefault="00EC2A14" w:rsidP="00322246">
      <w:pPr>
        <w:rPr>
          <w:rFonts w:ascii="Perpetua" w:hAnsi="Perpetua" w:cs="Times New Roman"/>
          <w:i/>
          <w:iCs/>
          <w:color w:val="8D1547"/>
          <w:sz w:val="18"/>
          <w:szCs w:val="18"/>
        </w:rPr>
      </w:pPr>
      <w:r>
        <w:rPr>
          <w:rFonts w:ascii="Perpetua" w:hAnsi="Perpetua" w:cs="Times New Roman"/>
          <w:i/>
          <w:iCs/>
          <w:color w:val="8D1547"/>
          <w:sz w:val="18"/>
          <w:szCs w:val="18"/>
        </w:rPr>
        <w:lastRenderedPageBreak/>
        <w:t>Then shall be read</w:t>
      </w:r>
      <w:r w:rsidR="00660C20">
        <w:rPr>
          <w:rFonts w:ascii="Perpetua" w:hAnsi="Perpetua" w:cs="Times New Roman"/>
          <w:i/>
          <w:iCs/>
          <w:color w:val="8D1547"/>
          <w:sz w:val="18"/>
          <w:szCs w:val="18"/>
        </w:rPr>
        <w:t xml:space="preserve"> a short Lesson from the Letter of Paul to the Philippians</w:t>
      </w:r>
    </w:p>
    <w:p w14:paraId="5937D883" w14:textId="4E7A0902" w:rsidR="00660C20" w:rsidRDefault="00660C20" w:rsidP="00322246">
      <w:pPr>
        <w:rPr>
          <w:rFonts w:ascii="Perpetua" w:hAnsi="Perpetua" w:cs="Times New Roman"/>
          <w:i/>
          <w:iCs/>
          <w:color w:val="8D1547"/>
          <w:sz w:val="18"/>
          <w:szCs w:val="18"/>
        </w:rPr>
      </w:pPr>
    </w:p>
    <w:p w14:paraId="395E9184" w14:textId="4B9193F6" w:rsidR="00660C20" w:rsidRPr="00660C20" w:rsidRDefault="00660C20" w:rsidP="00660C20">
      <w:pPr>
        <w:keepNext/>
        <w:framePr w:dropCap="drop" w:lines="2" w:wrap="around" w:vAnchor="text" w:hAnchor="text"/>
        <w:spacing w:line="481" w:lineRule="exact"/>
        <w:jc w:val="both"/>
        <w:textAlignment w:val="baseline"/>
        <w:rPr>
          <w:rFonts w:ascii="Perpetua" w:hAnsi="Perpetua" w:cs="Times New Roman"/>
          <w:color w:val="000000" w:themeColor="text1"/>
          <w:position w:val="-3"/>
          <w:sz w:val="67"/>
          <w:szCs w:val="20"/>
        </w:rPr>
      </w:pPr>
      <w:r w:rsidRPr="00660C20">
        <w:rPr>
          <w:rFonts w:ascii="Perpetua" w:hAnsi="Perpetua" w:cs="Times New Roman"/>
          <w:color w:val="8D1547"/>
          <w:position w:val="-3"/>
          <w:sz w:val="67"/>
          <w:szCs w:val="18"/>
        </w:rPr>
        <w:t>I</w:t>
      </w:r>
    </w:p>
    <w:p w14:paraId="2056E23E" w14:textId="46AF6FB5" w:rsidR="00660C20" w:rsidRPr="00660C20" w:rsidRDefault="00660C20" w:rsidP="00660C20">
      <w:pPr>
        <w:jc w:val="both"/>
        <w:rPr>
          <w:rFonts w:ascii="Perpetua" w:hAnsi="Perpetua" w:cs="Times New Roman"/>
          <w:color w:val="000000" w:themeColor="text1"/>
          <w:sz w:val="18"/>
          <w:szCs w:val="18"/>
        </w:rPr>
      </w:pPr>
      <w:r w:rsidRPr="00660C20">
        <w:rPr>
          <w:rFonts w:ascii="Perpetua" w:hAnsi="Perpetua" w:cs="Times New Roman"/>
          <w:color w:val="000000" w:themeColor="text1"/>
          <w:sz w:val="21"/>
          <w:szCs w:val="21"/>
        </w:rPr>
        <w:t xml:space="preserve"> rejoice in the Lord greatly that now at last you have received your concern for me; indeed, you were concerned for me, but had no opportunity to show it. Not that I am referring to being in need; for I have learned to be content with whatever I have. I know what it is to have little, and I know what it is to have plenty. In any and all circumstances I have learned the secret of being well-fed and of going hungry, of having plenty and of being in need. I can do all things through him who strengthens me. </w:t>
      </w:r>
      <w:r w:rsidRPr="00660C20">
        <w:rPr>
          <w:rFonts w:ascii="Perpetua" w:hAnsi="Perpetua" w:cs="Times New Roman"/>
          <w:color w:val="000000" w:themeColor="text1"/>
          <w:sz w:val="21"/>
          <w:szCs w:val="21"/>
        </w:rPr>
        <w:tab/>
      </w:r>
      <w:r>
        <w:rPr>
          <w:rFonts w:ascii="Perpetua" w:hAnsi="Perpetua" w:cs="Times New Roman"/>
          <w:color w:val="000000" w:themeColor="text1"/>
          <w:sz w:val="18"/>
          <w:szCs w:val="18"/>
        </w:rPr>
        <w:tab/>
        <w:t xml:space="preserve">                                                        </w:t>
      </w:r>
      <w:r w:rsidRPr="00660C20">
        <w:rPr>
          <w:rFonts w:ascii="Perpetua" w:hAnsi="Perpetua" w:cs="Times New Roman"/>
          <w:i/>
          <w:iCs/>
          <w:color w:val="000000" w:themeColor="text1"/>
          <w:sz w:val="16"/>
          <w:szCs w:val="16"/>
        </w:rPr>
        <w:t>Philippians 4.10-13</w:t>
      </w:r>
    </w:p>
    <w:p w14:paraId="583CC5A3" w14:textId="40322D6E" w:rsidR="00660C20" w:rsidRDefault="00660C20" w:rsidP="00660C20">
      <w:pPr>
        <w:jc w:val="both"/>
        <w:rPr>
          <w:rFonts w:ascii="Perpetua" w:hAnsi="Perpetua" w:cs="Times New Roman"/>
          <w:color w:val="000000" w:themeColor="text1"/>
          <w:sz w:val="18"/>
          <w:szCs w:val="18"/>
        </w:rPr>
      </w:pPr>
      <w:r>
        <w:rPr>
          <w:rFonts w:ascii="Perpetua" w:hAnsi="Perpetua" w:cs="Times New Roman"/>
          <w:color w:val="000000" w:themeColor="text1"/>
          <w:sz w:val="18"/>
          <w:szCs w:val="18"/>
        </w:rPr>
        <w:tab/>
      </w:r>
      <w:r>
        <w:rPr>
          <w:rFonts w:ascii="Perpetua" w:hAnsi="Perpetua" w:cs="Times New Roman"/>
          <w:color w:val="000000" w:themeColor="text1"/>
          <w:sz w:val="18"/>
          <w:szCs w:val="18"/>
        </w:rPr>
        <w:tab/>
      </w:r>
      <w:r>
        <w:rPr>
          <w:rFonts w:ascii="Perpetua" w:hAnsi="Perpetua" w:cs="Times New Roman"/>
          <w:color w:val="000000" w:themeColor="text1"/>
          <w:sz w:val="18"/>
          <w:szCs w:val="18"/>
        </w:rPr>
        <w:tab/>
        <w:t xml:space="preserve">                  </w:t>
      </w:r>
    </w:p>
    <w:p w14:paraId="6D69F93B" w14:textId="535D3D3B" w:rsidR="00EC2A14" w:rsidRDefault="00EC2A14" w:rsidP="00322246">
      <w:pPr>
        <w:rPr>
          <w:rFonts w:ascii="Perpetua" w:hAnsi="Perpetua" w:cs="Times New Roman"/>
          <w:i/>
          <w:iCs/>
          <w:color w:val="8D1547"/>
          <w:sz w:val="18"/>
          <w:szCs w:val="18"/>
        </w:rPr>
      </w:pPr>
    </w:p>
    <w:p w14:paraId="3B02EF67" w14:textId="7757627A" w:rsidR="00660C20" w:rsidRPr="00660C20" w:rsidRDefault="00660C20" w:rsidP="00322246">
      <w:pPr>
        <w:rPr>
          <w:rFonts w:ascii="Perpetua" w:hAnsi="Perpetua" w:cs="Times New Roman"/>
          <w:i/>
          <w:iCs/>
          <w:color w:val="8D1547"/>
          <w:sz w:val="16"/>
          <w:szCs w:val="16"/>
        </w:rPr>
      </w:pPr>
      <w:r>
        <w:rPr>
          <w:rFonts w:ascii="Perpetua" w:hAnsi="Perpetua" w:cs="Times New Roman"/>
          <w:i/>
          <w:iCs/>
          <w:color w:val="8D1547"/>
          <w:sz w:val="16"/>
          <w:szCs w:val="16"/>
        </w:rPr>
        <w:t>Then shall be said the Prayers following</w:t>
      </w:r>
    </w:p>
    <w:p w14:paraId="19C8F4D4" w14:textId="77777777" w:rsidR="00EC2A14" w:rsidRPr="00660C20" w:rsidRDefault="00EC2A14" w:rsidP="00322246">
      <w:pPr>
        <w:rPr>
          <w:rFonts w:ascii="Perpetua" w:hAnsi="Perpetua" w:cs="Times New Roman"/>
          <w:color w:val="8D1547"/>
          <w:sz w:val="10"/>
          <w:szCs w:val="10"/>
        </w:rPr>
      </w:pPr>
    </w:p>
    <w:p w14:paraId="39A52D31" w14:textId="19BF6A0A" w:rsidR="009F6D5D" w:rsidRPr="00EC2A14" w:rsidRDefault="009F6D5D" w:rsidP="002734C6">
      <w:pPr>
        <w:ind w:firstLine="720"/>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Lord, have mercy upon us.</w:t>
      </w:r>
    </w:p>
    <w:p w14:paraId="6B3D4DAE" w14:textId="6A731314" w:rsidR="009F6D5D" w:rsidRPr="00EC2A14" w:rsidRDefault="009F6D5D" w:rsidP="00322246">
      <w:pPr>
        <w:rPr>
          <w:rFonts w:ascii="Perpetua" w:hAnsi="Perpetua" w:cs="Times New Roman"/>
          <w:i/>
          <w:iCs/>
          <w:color w:val="000000" w:themeColor="text1"/>
          <w:sz w:val="22"/>
          <w:szCs w:val="22"/>
        </w:rPr>
      </w:pPr>
      <w:r w:rsidRPr="00EC2A14">
        <w:rPr>
          <w:rFonts w:ascii="Perpetua" w:hAnsi="Perpetua" w:cs="Times New Roman"/>
          <w:color w:val="000000" w:themeColor="text1"/>
          <w:sz w:val="22"/>
          <w:szCs w:val="22"/>
        </w:rPr>
        <w:tab/>
      </w:r>
      <w:proofErr w:type="gramStart"/>
      <w:r w:rsidRPr="00EC2A14">
        <w:rPr>
          <w:rFonts w:ascii="Perpetua" w:hAnsi="Perpetua" w:cs="Times New Roman"/>
          <w:i/>
          <w:iCs/>
          <w:color w:val="000000" w:themeColor="text1"/>
          <w:sz w:val="22"/>
          <w:szCs w:val="22"/>
        </w:rPr>
        <w:t>Christ,</w:t>
      </w:r>
      <w:proofErr w:type="gramEnd"/>
      <w:r w:rsidRPr="00EC2A14">
        <w:rPr>
          <w:rFonts w:ascii="Perpetua" w:hAnsi="Perpetua" w:cs="Times New Roman"/>
          <w:i/>
          <w:iCs/>
          <w:color w:val="000000" w:themeColor="text1"/>
          <w:sz w:val="22"/>
          <w:szCs w:val="22"/>
        </w:rPr>
        <w:t xml:space="preserve"> have mercy upon us.</w:t>
      </w:r>
    </w:p>
    <w:p w14:paraId="7FA444F6" w14:textId="2AADD575" w:rsidR="009F6D5D" w:rsidRPr="00EC2A14" w:rsidRDefault="009F6D5D" w:rsidP="00322246">
      <w:pPr>
        <w:rPr>
          <w:rFonts w:ascii="Perpetua" w:hAnsi="Perpetua" w:cs="Times New Roman"/>
          <w:color w:val="000000" w:themeColor="text1"/>
          <w:sz w:val="22"/>
          <w:szCs w:val="22"/>
        </w:rPr>
      </w:pPr>
      <w:r w:rsidRPr="00EC2A14">
        <w:rPr>
          <w:rFonts w:ascii="Perpetua" w:hAnsi="Perpetua" w:cs="Times New Roman"/>
          <w:i/>
          <w:iCs/>
          <w:color w:val="000000" w:themeColor="text1"/>
          <w:sz w:val="22"/>
          <w:szCs w:val="22"/>
        </w:rPr>
        <w:tab/>
      </w:r>
      <w:r w:rsidRPr="00EC2A14">
        <w:rPr>
          <w:rFonts w:ascii="Perpetua" w:hAnsi="Perpetua" w:cs="Times New Roman"/>
          <w:color w:val="000000" w:themeColor="text1"/>
          <w:sz w:val="22"/>
          <w:szCs w:val="22"/>
        </w:rPr>
        <w:t>Lord, have mercy upon us.</w:t>
      </w:r>
    </w:p>
    <w:p w14:paraId="69E2A4D8" w14:textId="77777777" w:rsidR="002734C6" w:rsidRPr="00EC2A14" w:rsidRDefault="002734C6" w:rsidP="00322246">
      <w:pPr>
        <w:rPr>
          <w:rFonts w:ascii="Perpetua" w:hAnsi="Perpetua" w:cs="Times New Roman"/>
          <w:color w:val="000000" w:themeColor="text1"/>
          <w:sz w:val="15"/>
          <w:szCs w:val="15"/>
        </w:rPr>
      </w:pPr>
    </w:p>
    <w:p w14:paraId="284535DB" w14:textId="20363C18" w:rsidR="009F6D5D" w:rsidRPr="00EC2A14" w:rsidRDefault="009F6D5D" w:rsidP="00EC2A14">
      <w:pPr>
        <w:keepNext/>
        <w:framePr w:dropCap="drop" w:lines="2" w:wrap="around" w:vAnchor="text" w:hAnchor="text"/>
        <w:spacing w:line="504" w:lineRule="exact"/>
        <w:textAlignment w:val="baseline"/>
        <w:rPr>
          <w:rFonts w:ascii="Perpetua" w:hAnsi="Perpetua" w:cs="Times New Roman"/>
          <w:color w:val="000000" w:themeColor="text1"/>
          <w:position w:val="-2"/>
          <w:sz w:val="67"/>
          <w:szCs w:val="22"/>
        </w:rPr>
      </w:pPr>
      <w:r w:rsidRPr="00EC2A14">
        <w:rPr>
          <w:rFonts w:ascii="Perpetua" w:hAnsi="Perpetua" w:cs="Times New Roman"/>
          <w:color w:val="8D1547"/>
          <w:position w:val="-2"/>
          <w:sz w:val="67"/>
          <w:szCs w:val="22"/>
        </w:rPr>
        <w:t>O</w:t>
      </w:r>
    </w:p>
    <w:p w14:paraId="1AFC79A7" w14:textId="1037EC3E" w:rsidR="009F6D5D" w:rsidRPr="00EC2A14" w:rsidRDefault="009F6D5D" w:rsidP="00211F92">
      <w:pPr>
        <w:jc w:val="both"/>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ur Father, wh</w:t>
      </w:r>
      <w:r w:rsidR="00A6644F" w:rsidRPr="00EC2A14">
        <w:rPr>
          <w:rFonts w:ascii="Perpetua" w:hAnsi="Perpetua" w:cs="Times New Roman"/>
          <w:color w:val="000000" w:themeColor="text1"/>
          <w:sz w:val="22"/>
          <w:szCs w:val="22"/>
        </w:rPr>
        <w:t>o</w:t>
      </w:r>
      <w:r w:rsidRPr="00EC2A14">
        <w:rPr>
          <w:rFonts w:ascii="Perpetua" w:hAnsi="Perpetua" w:cs="Times New Roman"/>
          <w:color w:val="000000" w:themeColor="text1"/>
          <w:sz w:val="22"/>
          <w:szCs w:val="22"/>
        </w:rPr>
        <w:t xml:space="preserve"> art in heaven, Hallowed be thy name; Thy kingdom come; Thy will be done; In earth as it is in heaven. Give us this day our daily bread. And forgive us our trespasses, </w:t>
      </w:r>
      <w:proofErr w:type="gramStart"/>
      <w:r w:rsidRPr="00EC2A14">
        <w:rPr>
          <w:rFonts w:ascii="Perpetua" w:hAnsi="Perpetua" w:cs="Times New Roman"/>
          <w:color w:val="000000" w:themeColor="text1"/>
          <w:sz w:val="22"/>
          <w:szCs w:val="22"/>
        </w:rPr>
        <w:t>As</w:t>
      </w:r>
      <w:proofErr w:type="gramEnd"/>
      <w:r w:rsidRPr="00EC2A14">
        <w:rPr>
          <w:rFonts w:ascii="Perpetua" w:hAnsi="Perpetua" w:cs="Times New Roman"/>
          <w:color w:val="000000" w:themeColor="text1"/>
          <w:sz w:val="22"/>
          <w:szCs w:val="22"/>
        </w:rPr>
        <w:t xml:space="preserve"> we forgive </w:t>
      </w:r>
      <w:r w:rsidR="00A6644F" w:rsidRPr="00EC2A14">
        <w:rPr>
          <w:rFonts w:ascii="Perpetua" w:hAnsi="Perpetua" w:cs="Times New Roman"/>
          <w:color w:val="000000" w:themeColor="text1"/>
          <w:sz w:val="22"/>
          <w:szCs w:val="22"/>
        </w:rPr>
        <w:t>those who</w:t>
      </w:r>
      <w:r w:rsidRPr="00EC2A14">
        <w:rPr>
          <w:rFonts w:ascii="Perpetua" w:hAnsi="Perpetua" w:cs="Times New Roman"/>
          <w:color w:val="000000" w:themeColor="text1"/>
          <w:sz w:val="22"/>
          <w:szCs w:val="22"/>
        </w:rPr>
        <w:t xml:space="preserve"> trespass against us. And lead us not into temptation; But deliver us from evil. Amen.</w:t>
      </w:r>
    </w:p>
    <w:p w14:paraId="7695EBE6" w14:textId="7087CE83" w:rsidR="009F6D5D" w:rsidRPr="00EC2A14" w:rsidRDefault="009F6D5D" w:rsidP="00322246">
      <w:pPr>
        <w:rPr>
          <w:rFonts w:ascii="Perpetua" w:hAnsi="Perpetua" w:cs="Times New Roman"/>
          <w:color w:val="000000" w:themeColor="text1"/>
          <w:sz w:val="13"/>
          <w:szCs w:val="13"/>
        </w:rPr>
      </w:pPr>
    </w:p>
    <w:p w14:paraId="250A7073" w14:textId="4C656516" w:rsidR="009F6D5D" w:rsidRPr="00EC2A14" w:rsidRDefault="009F6D5D" w:rsidP="00322246">
      <w:pPr>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ab/>
      </w:r>
      <w:r w:rsidRPr="00EC2A14">
        <w:rPr>
          <w:rFonts w:ascii="Perpetua" w:hAnsi="Perpetua" w:cs="Times New Roman"/>
          <w:i/>
          <w:iCs/>
          <w:color w:val="000000" w:themeColor="text1"/>
          <w:sz w:val="22"/>
          <w:szCs w:val="22"/>
        </w:rPr>
        <w:t xml:space="preserve">V. </w:t>
      </w:r>
      <w:r w:rsidRPr="00EC2A14">
        <w:rPr>
          <w:rFonts w:ascii="Perpetua" w:hAnsi="Perpetua" w:cs="Times New Roman"/>
          <w:color w:val="000000" w:themeColor="text1"/>
          <w:sz w:val="22"/>
          <w:szCs w:val="22"/>
        </w:rPr>
        <w:t>O Lord, save thy servants;</w:t>
      </w:r>
    </w:p>
    <w:p w14:paraId="68E3CEBD" w14:textId="02540B6B" w:rsidR="009F6D5D" w:rsidRPr="00EC2A14" w:rsidRDefault="009F6D5D" w:rsidP="00322246">
      <w:pPr>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ab/>
      </w:r>
      <w:r w:rsidRPr="00EC2A14">
        <w:rPr>
          <w:rFonts w:ascii="Perpetua" w:hAnsi="Perpetua" w:cs="Times New Roman"/>
          <w:i/>
          <w:iCs/>
          <w:color w:val="000000" w:themeColor="text1"/>
          <w:sz w:val="22"/>
          <w:szCs w:val="22"/>
        </w:rPr>
        <w:t xml:space="preserve">R. </w:t>
      </w:r>
      <w:r w:rsidRPr="00EC2A14">
        <w:rPr>
          <w:rFonts w:ascii="Perpetua" w:hAnsi="Perpetua" w:cs="Times New Roman"/>
          <w:color w:val="000000" w:themeColor="text1"/>
          <w:sz w:val="22"/>
          <w:szCs w:val="22"/>
        </w:rPr>
        <w:t>Which put their trust in thee.</w:t>
      </w:r>
    </w:p>
    <w:p w14:paraId="6D46B26E" w14:textId="4C380665" w:rsidR="009F6D5D" w:rsidRPr="00EC2A14" w:rsidRDefault="009F6D5D" w:rsidP="00322246">
      <w:pPr>
        <w:rPr>
          <w:rFonts w:ascii="Perpetua" w:hAnsi="Perpetua" w:cs="Times New Roman"/>
          <w:color w:val="000000" w:themeColor="text1"/>
          <w:sz w:val="8"/>
          <w:szCs w:val="8"/>
        </w:rPr>
      </w:pPr>
    </w:p>
    <w:p w14:paraId="1C5A38C5" w14:textId="23E5C8F8" w:rsidR="009F6D5D" w:rsidRPr="00EC2A14" w:rsidRDefault="009F6D5D" w:rsidP="00322246">
      <w:pPr>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ab/>
      </w:r>
      <w:r w:rsidRPr="00EC2A14">
        <w:rPr>
          <w:rFonts w:ascii="Perpetua" w:hAnsi="Perpetua" w:cs="Times New Roman"/>
          <w:i/>
          <w:iCs/>
          <w:color w:val="000000" w:themeColor="text1"/>
          <w:sz w:val="22"/>
          <w:szCs w:val="22"/>
        </w:rPr>
        <w:t xml:space="preserve">V. </w:t>
      </w:r>
      <w:r w:rsidRPr="00EC2A14">
        <w:rPr>
          <w:rFonts w:ascii="Perpetua" w:hAnsi="Perpetua" w:cs="Times New Roman"/>
          <w:color w:val="000000" w:themeColor="text1"/>
          <w:sz w:val="22"/>
          <w:szCs w:val="22"/>
        </w:rPr>
        <w:t>Send us help, O Lord, from thy sanctuary;</w:t>
      </w:r>
    </w:p>
    <w:p w14:paraId="415B98FA" w14:textId="69117B2A" w:rsidR="009F6D5D" w:rsidRPr="00EC2A14" w:rsidRDefault="009F6D5D" w:rsidP="00322246">
      <w:pPr>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ab/>
      </w:r>
      <w:r w:rsidRPr="00EC2A14">
        <w:rPr>
          <w:rFonts w:ascii="Perpetua" w:hAnsi="Perpetua" w:cs="Times New Roman"/>
          <w:i/>
          <w:iCs/>
          <w:color w:val="000000" w:themeColor="text1"/>
          <w:sz w:val="22"/>
          <w:szCs w:val="22"/>
        </w:rPr>
        <w:t xml:space="preserve">R. </w:t>
      </w:r>
      <w:r w:rsidRPr="00EC2A14">
        <w:rPr>
          <w:rFonts w:ascii="Perpetua" w:hAnsi="Perpetua" w:cs="Times New Roman"/>
          <w:color w:val="000000" w:themeColor="text1"/>
          <w:sz w:val="22"/>
          <w:szCs w:val="22"/>
        </w:rPr>
        <w:t>And strengthen us out of Sion.</w:t>
      </w:r>
    </w:p>
    <w:p w14:paraId="5EAEE6E7" w14:textId="76DD144A" w:rsidR="009F6D5D" w:rsidRPr="00EC2A14" w:rsidRDefault="009F6D5D" w:rsidP="00322246">
      <w:pPr>
        <w:rPr>
          <w:rFonts w:ascii="Perpetua" w:hAnsi="Perpetua" w:cs="Times New Roman"/>
          <w:color w:val="000000" w:themeColor="text1"/>
          <w:sz w:val="8"/>
          <w:szCs w:val="8"/>
        </w:rPr>
      </w:pPr>
    </w:p>
    <w:p w14:paraId="1A605C10" w14:textId="31819177" w:rsidR="009F6D5D" w:rsidRPr="00EC2A14" w:rsidRDefault="009F6D5D" w:rsidP="00322246">
      <w:pPr>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ab/>
      </w:r>
      <w:r w:rsidRPr="00EC2A14">
        <w:rPr>
          <w:rFonts w:ascii="Perpetua" w:hAnsi="Perpetua" w:cs="Times New Roman"/>
          <w:i/>
          <w:iCs/>
          <w:color w:val="000000" w:themeColor="text1"/>
          <w:sz w:val="22"/>
          <w:szCs w:val="22"/>
        </w:rPr>
        <w:t xml:space="preserve">V. </w:t>
      </w:r>
      <w:r w:rsidRPr="00EC2A14">
        <w:rPr>
          <w:rFonts w:ascii="Perpetua" w:hAnsi="Perpetua" w:cs="Times New Roman"/>
          <w:color w:val="000000" w:themeColor="text1"/>
          <w:sz w:val="22"/>
          <w:szCs w:val="22"/>
        </w:rPr>
        <w:t>Be unto us, O Lord, a strong tower;</w:t>
      </w:r>
    </w:p>
    <w:p w14:paraId="52B64ED8" w14:textId="6DFD706D" w:rsidR="009F6D5D" w:rsidRPr="00EC2A14" w:rsidRDefault="009F6D5D" w:rsidP="00322246">
      <w:pPr>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ab/>
      </w:r>
      <w:r w:rsidRPr="00EC2A14">
        <w:rPr>
          <w:rFonts w:ascii="Perpetua" w:hAnsi="Perpetua" w:cs="Times New Roman"/>
          <w:i/>
          <w:iCs/>
          <w:color w:val="000000" w:themeColor="text1"/>
          <w:sz w:val="22"/>
          <w:szCs w:val="22"/>
        </w:rPr>
        <w:t xml:space="preserve">R. </w:t>
      </w:r>
      <w:r w:rsidRPr="00EC2A14">
        <w:rPr>
          <w:rFonts w:ascii="Perpetua" w:hAnsi="Perpetua" w:cs="Times New Roman"/>
          <w:color w:val="000000" w:themeColor="text1"/>
          <w:sz w:val="22"/>
          <w:szCs w:val="22"/>
        </w:rPr>
        <w:t>From the face of the enemy.</w:t>
      </w:r>
    </w:p>
    <w:p w14:paraId="2ECF0474" w14:textId="56EA9D8C" w:rsidR="009F6D5D" w:rsidRPr="00EC2A14" w:rsidRDefault="009F6D5D" w:rsidP="00322246">
      <w:pPr>
        <w:rPr>
          <w:rFonts w:ascii="Perpetua" w:hAnsi="Perpetua" w:cs="Times New Roman"/>
          <w:color w:val="000000" w:themeColor="text1"/>
          <w:sz w:val="8"/>
          <w:szCs w:val="8"/>
        </w:rPr>
      </w:pPr>
    </w:p>
    <w:p w14:paraId="01AAE1AC" w14:textId="74AFDA26" w:rsidR="009F6D5D" w:rsidRPr="00EC2A14" w:rsidRDefault="009F6D5D" w:rsidP="00322246">
      <w:pPr>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ab/>
      </w:r>
      <w:r w:rsidRPr="00EC2A14">
        <w:rPr>
          <w:rFonts w:ascii="Perpetua" w:hAnsi="Perpetua" w:cs="Times New Roman"/>
          <w:i/>
          <w:iCs/>
          <w:color w:val="000000" w:themeColor="text1"/>
          <w:sz w:val="22"/>
          <w:szCs w:val="22"/>
        </w:rPr>
        <w:t xml:space="preserve">V. </w:t>
      </w:r>
      <w:r w:rsidRPr="00EC2A14">
        <w:rPr>
          <w:rFonts w:ascii="Perpetua" w:hAnsi="Perpetua" w:cs="Times New Roman"/>
          <w:color w:val="000000" w:themeColor="text1"/>
          <w:sz w:val="22"/>
          <w:szCs w:val="22"/>
        </w:rPr>
        <w:t>Let no evil happen to us;</w:t>
      </w:r>
    </w:p>
    <w:p w14:paraId="1950DC71" w14:textId="54E6E1E6" w:rsidR="009F6D5D" w:rsidRPr="00EC2A14" w:rsidRDefault="009F6D5D" w:rsidP="00322246">
      <w:pPr>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ab/>
      </w:r>
      <w:r w:rsidRPr="00EC2A14">
        <w:rPr>
          <w:rFonts w:ascii="Perpetua" w:hAnsi="Perpetua" w:cs="Times New Roman"/>
          <w:i/>
          <w:iCs/>
          <w:color w:val="000000" w:themeColor="text1"/>
          <w:sz w:val="22"/>
          <w:szCs w:val="22"/>
        </w:rPr>
        <w:t xml:space="preserve">R. </w:t>
      </w:r>
      <w:r w:rsidRPr="00EC2A14">
        <w:rPr>
          <w:rFonts w:ascii="Perpetua" w:hAnsi="Perpetua" w:cs="Times New Roman"/>
          <w:color w:val="000000" w:themeColor="text1"/>
          <w:sz w:val="22"/>
          <w:szCs w:val="22"/>
        </w:rPr>
        <w:t>Nor the son of wickedness approach to hurt us.</w:t>
      </w:r>
    </w:p>
    <w:p w14:paraId="38751849" w14:textId="7F31794A" w:rsidR="009F6D5D" w:rsidRPr="00EC2A14" w:rsidRDefault="009F6D5D" w:rsidP="00322246">
      <w:pPr>
        <w:rPr>
          <w:rFonts w:ascii="Perpetua" w:hAnsi="Perpetua" w:cs="Times New Roman"/>
          <w:color w:val="000000" w:themeColor="text1"/>
          <w:sz w:val="8"/>
          <w:szCs w:val="8"/>
        </w:rPr>
      </w:pPr>
    </w:p>
    <w:p w14:paraId="280704BE" w14:textId="28FF085D" w:rsidR="009F6D5D" w:rsidRPr="00EC2A14" w:rsidRDefault="009F6D5D" w:rsidP="009F6D5D">
      <w:pPr>
        <w:tabs>
          <w:tab w:val="left" w:pos="709"/>
        </w:tabs>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 xml:space="preserve">  </w:t>
      </w:r>
      <w:r w:rsidRPr="00EC2A14">
        <w:rPr>
          <w:rFonts w:ascii="Perpetua" w:hAnsi="Perpetua" w:cs="Times New Roman"/>
          <w:color w:val="000000" w:themeColor="text1"/>
          <w:sz w:val="22"/>
          <w:szCs w:val="22"/>
        </w:rPr>
        <w:tab/>
      </w:r>
      <w:r w:rsidRPr="00EC2A14">
        <w:rPr>
          <w:rFonts w:ascii="Perpetua" w:hAnsi="Perpetua" w:cs="Times New Roman"/>
          <w:i/>
          <w:iCs/>
          <w:color w:val="000000" w:themeColor="text1"/>
          <w:sz w:val="22"/>
          <w:szCs w:val="22"/>
        </w:rPr>
        <w:t xml:space="preserve">V. </w:t>
      </w:r>
      <w:r w:rsidRPr="00EC2A14">
        <w:rPr>
          <w:rFonts w:ascii="Perpetua" w:hAnsi="Perpetua" w:cs="Times New Roman"/>
          <w:color w:val="000000" w:themeColor="text1"/>
          <w:sz w:val="22"/>
          <w:szCs w:val="22"/>
        </w:rPr>
        <w:t>Blessed be the Lord daily.</w:t>
      </w:r>
    </w:p>
    <w:p w14:paraId="0BD2389E" w14:textId="6CE64B12" w:rsidR="009F6D5D" w:rsidRPr="00EC2A14" w:rsidRDefault="009F6D5D" w:rsidP="009F6D5D">
      <w:pPr>
        <w:ind w:left="720"/>
        <w:rPr>
          <w:rFonts w:ascii="Perpetua" w:hAnsi="Perpetua" w:cs="Times New Roman"/>
          <w:color w:val="000000" w:themeColor="text1"/>
          <w:sz w:val="22"/>
          <w:szCs w:val="22"/>
        </w:rPr>
      </w:pPr>
      <w:r w:rsidRPr="00EC2A14">
        <w:rPr>
          <w:rFonts w:ascii="Perpetua" w:hAnsi="Perpetua" w:cs="Times New Roman"/>
          <w:i/>
          <w:iCs/>
          <w:color w:val="000000" w:themeColor="text1"/>
          <w:sz w:val="22"/>
          <w:szCs w:val="22"/>
        </w:rPr>
        <w:t xml:space="preserve">R. </w:t>
      </w:r>
      <w:r w:rsidRPr="00EC2A14">
        <w:rPr>
          <w:rFonts w:ascii="Perpetua" w:hAnsi="Perpetua" w:cs="Times New Roman"/>
          <w:color w:val="000000" w:themeColor="text1"/>
          <w:sz w:val="22"/>
          <w:szCs w:val="22"/>
        </w:rPr>
        <w:t xml:space="preserve">And may the God of our salvation make our journey </w:t>
      </w:r>
      <w:r w:rsidR="00EC2A14">
        <w:rPr>
          <w:rFonts w:ascii="Perpetua" w:hAnsi="Perpetua" w:cs="Times New Roman"/>
          <w:color w:val="000000" w:themeColor="text1"/>
          <w:sz w:val="22"/>
          <w:szCs w:val="22"/>
        </w:rPr>
        <w:t xml:space="preserve">     </w:t>
      </w:r>
      <w:r w:rsidRPr="00EC2A14">
        <w:rPr>
          <w:rFonts w:ascii="Perpetua" w:hAnsi="Perpetua" w:cs="Times New Roman"/>
          <w:color w:val="000000" w:themeColor="text1"/>
          <w:sz w:val="22"/>
          <w:szCs w:val="22"/>
        </w:rPr>
        <w:t>prosperous.</w:t>
      </w:r>
    </w:p>
    <w:p w14:paraId="5A858AB7" w14:textId="502779B4" w:rsidR="009F6D5D" w:rsidRPr="00EC2A14" w:rsidRDefault="009F6D5D" w:rsidP="009F6D5D">
      <w:pPr>
        <w:ind w:left="720"/>
        <w:rPr>
          <w:rFonts w:ascii="Perpetua" w:hAnsi="Perpetua" w:cs="Times New Roman"/>
          <w:color w:val="000000" w:themeColor="text1"/>
          <w:sz w:val="8"/>
          <w:szCs w:val="8"/>
        </w:rPr>
      </w:pPr>
    </w:p>
    <w:p w14:paraId="6D1E97B4" w14:textId="77777777" w:rsidR="00660C20" w:rsidRDefault="00660C20" w:rsidP="009F6D5D">
      <w:pPr>
        <w:ind w:left="720"/>
        <w:rPr>
          <w:rFonts w:ascii="Perpetua" w:hAnsi="Perpetua" w:cs="Times New Roman"/>
          <w:i/>
          <w:iCs/>
          <w:color w:val="000000" w:themeColor="text1"/>
          <w:sz w:val="22"/>
          <w:szCs w:val="22"/>
        </w:rPr>
      </w:pPr>
    </w:p>
    <w:p w14:paraId="1574C576" w14:textId="6E69D508" w:rsidR="009F6D5D" w:rsidRPr="00EC2A14" w:rsidRDefault="009F6D5D" w:rsidP="009F6D5D">
      <w:pPr>
        <w:ind w:left="720"/>
        <w:rPr>
          <w:rFonts w:ascii="Perpetua" w:hAnsi="Perpetua" w:cs="Times New Roman"/>
          <w:color w:val="000000" w:themeColor="text1"/>
          <w:sz w:val="22"/>
          <w:szCs w:val="22"/>
        </w:rPr>
      </w:pPr>
      <w:r w:rsidRPr="00EC2A14">
        <w:rPr>
          <w:rFonts w:ascii="Perpetua" w:hAnsi="Perpetua" w:cs="Times New Roman"/>
          <w:i/>
          <w:iCs/>
          <w:color w:val="000000" w:themeColor="text1"/>
          <w:sz w:val="22"/>
          <w:szCs w:val="22"/>
        </w:rPr>
        <w:lastRenderedPageBreak/>
        <w:t xml:space="preserve">V. </w:t>
      </w:r>
      <w:r w:rsidRPr="00EC2A14">
        <w:rPr>
          <w:rFonts w:ascii="Perpetua" w:hAnsi="Perpetua" w:cs="Times New Roman"/>
          <w:color w:val="000000" w:themeColor="text1"/>
          <w:sz w:val="22"/>
          <w:szCs w:val="22"/>
        </w:rPr>
        <w:t>Show us thy ways, O Lord;</w:t>
      </w:r>
    </w:p>
    <w:p w14:paraId="0BC78D40" w14:textId="7957ABA4" w:rsidR="009F6D5D" w:rsidRPr="00EC2A14" w:rsidRDefault="009F6D5D" w:rsidP="009F6D5D">
      <w:pPr>
        <w:ind w:left="720"/>
        <w:rPr>
          <w:rFonts w:ascii="Perpetua" w:hAnsi="Perpetua" w:cs="Times New Roman"/>
          <w:color w:val="000000" w:themeColor="text1"/>
          <w:sz w:val="22"/>
          <w:szCs w:val="22"/>
        </w:rPr>
      </w:pPr>
      <w:r w:rsidRPr="00EC2A14">
        <w:rPr>
          <w:rFonts w:ascii="Perpetua" w:hAnsi="Perpetua" w:cs="Times New Roman"/>
          <w:i/>
          <w:iCs/>
          <w:color w:val="000000" w:themeColor="text1"/>
          <w:sz w:val="22"/>
          <w:szCs w:val="22"/>
        </w:rPr>
        <w:t>R.</w:t>
      </w:r>
      <w:r w:rsidRPr="00EC2A14">
        <w:rPr>
          <w:rFonts w:ascii="Perpetua" w:hAnsi="Perpetua" w:cs="Times New Roman"/>
          <w:color w:val="000000" w:themeColor="text1"/>
          <w:sz w:val="22"/>
          <w:szCs w:val="22"/>
        </w:rPr>
        <w:t xml:space="preserve"> And teach us thy paths.</w:t>
      </w:r>
    </w:p>
    <w:p w14:paraId="306A1CFA" w14:textId="77777777" w:rsidR="002734C6" w:rsidRPr="00EC2A14" w:rsidRDefault="002734C6" w:rsidP="00E661F0">
      <w:pPr>
        <w:rPr>
          <w:rFonts w:ascii="Perpetua" w:hAnsi="Perpetua" w:cs="Times New Roman"/>
          <w:color w:val="000000" w:themeColor="text1"/>
          <w:sz w:val="8"/>
          <w:szCs w:val="8"/>
        </w:rPr>
      </w:pPr>
    </w:p>
    <w:p w14:paraId="24C6B047" w14:textId="7842C1FE" w:rsidR="009F6D5D" w:rsidRPr="00EC2A14" w:rsidRDefault="009F6D5D" w:rsidP="009F6D5D">
      <w:pPr>
        <w:ind w:left="720"/>
        <w:rPr>
          <w:rFonts w:ascii="Perpetua" w:hAnsi="Perpetua" w:cs="Times New Roman"/>
          <w:color w:val="000000" w:themeColor="text1"/>
          <w:sz w:val="22"/>
          <w:szCs w:val="22"/>
        </w:rPr>
      </w:pPr>
      <w:r w:rsidRPr="00EC2A14">
        <w:rPr>
          <w:rFonts w:ascii="Perpetua" w:hAnsi="Perpetua" w:cs="Times New Roman"/>
          <w:i/>
          <w:iCs/>
          <w:color w:val="000000" w:themeColor="text1"/>
          <w:sz w:val="22"/>
          <w:szCs w:val="22"/>
        </w:rPr>
        <w:t xml:space="preserve">V. </w:t>
      </w:r>
      <w:r w:rsidRPr="00EC2A14">
        <w:rPr>
          <w:rFonts w:ascii="Perpetua" w:hAnsi="Perpetua" w:cs="Times New Roman"/>
          <w:color w:val="000000" w:themeColor="text1"/>
          <w:sz w:val="22"/>
          <w:szCs w:val="22"/>
        </w:rPr>
        <w:t>O that our ways were made so direct;</w:t>
      </w:r>
    </w:p>
    <w:p w14:paraId="445B9EF9" w14:textId="071478C9" w:rsidR="00EC2A14" w:rsidRPr="00660C20" w:rsidRDefault="009F6D5D" w:rsidP="00660C20">
      <w:pPr>
        <w:ind w:left="720"/>
        <w:rPr>
          <w:rFonts w:ascii="Perpetua" w:hAnsi="Perpetua" w:cs="Times New Roman"/>
          <w:color w:val="000000" w:themeColor="text1"/>
          <w:sz w:val="22"/>
          <w:szCs w:val="22"/>
        </w:rPr>
      </w:pPr>
      <w:r w:rsidRPr="00EC2A14">
        <w:rPr>
          <w:rFonts w:ascii="Perpetua" w:hAnsi="Perpetua" w:cs="Times New Roman"/>
          <w:i/>
          <w:iCs/>
          <w:color w:val="000000" w:themeColor="text1"/>
          <w:sz w:val="22"/>
          <w:szCs w:val="22"/>
        </w:rPr>
        <w:t>R.</w:t>
      </w:r>
      <w:r w:rsidRPr="00EC2A14">
        <w:rPr>
          <w:rFonts w:ascii="Perpetua" w:hAnsi="Perpetua" w:cs="Times New Roman"/>
          <w:color w:val="000000" w:themeColor="text1"/>
          <w:sz w:val="22"/>
          <w:szCs w:val="22"/>
        </w:rPr>
        <w:t xml:space="preserve"> That we might keep thy statutes.</w:t>
      </w:r>
    </w:p>
    <w:p w14:paraId="5AC6F8C1" w14:textId="3206AB36" w:rsidR="009F6D5D" w:rsidRPr="00EC2A14" w:rsidRDefault="009F6D5D" w:rsidP="00211F92">
      <w:pPr>
        <w:ind w:firstLine="720"/>
        <w:rPr>
          <w:rFonts w:ascii="Perpetua" w:hAnsi="Perpetua" w:cs="Times New Roman"/>
          <w:color w:val="000000" w:themeColor="text1"/>
          <w:sz w:val="22"/>
          <w:szCs w:val="22"/>
        </w:rPr>
      </w:pPr>
      <w:r w:rsidRPr="00EC2A14">
        <w:rPr>
          <w:rFonts w:ascii="Perpetua" w:hAnsi="Perpetua" w:cs="Times New Roman"/>
          <w:i/>
          <w:iCs/>
          <w:color w:val="000000" w:themeColor="text1"/>
          <w:sz w:val="22"/>
          <w:szCs w:val="22"/>
        </w:rPr>
        <w:t xml:space="preserve">V. </w:t>
      </w:r>
      <w:r w:rsidRPr="00EC2A14">
        <w:rPr>
          <w:rFonts w:ascii="Perpetua" w:hAnsi="Perpetua" w:cs="Times New Roman"/>
          <w:color w:val="000000" w:themeColor="text1"/>
          <w:sz w:val="22"/>
          <w:szCs w:val="22"/>
        </w:rPr>
        <w:t>The crooked ways shall be made straight;</w:t>
      </w:r>
    </w:p>
    <w:p w14:paraId="7866000F" w14:textId="62989613" w:rsidR="009F6D5D" w:rsidRPr="00EC2A14" w:rsidRDefault="009F6D5D" w:rsidP="009F6D5D">
      <w:pPr>
        <w:ind w:left="720"/>
        <w:rPr>
          <w:rFonts w:ascii="Perpetua" w:hAnsi="Perpetua" w:cs="Times New Roman"/>
          <w:color w:val="000000" w:themeColor="text1"/>
          <w:sz w:val="22"/>
          <w:szCs w:val="22"/>
        </w:rPr>
      </w:pPr>
      <w:r w:rsidRPr="00EC2A14">
        <w:rPr>
          <w:rFonts w:ascii="Perpetua" w:hAnsi="Perpetua" w:cs="Times New Roman"/>
          <w:i/>
          <w:iCs/>
          <w:color w:val="000000" w:themeColor="text1"/>
          <w:sz w:val="22"/>
          <w:szCs w:val="22"/>
        </w:rPr>
        <w:t>R.</w:t>
      </w:r>
      <w:r w:rsidRPr="00EC2A14">
        <w:rPr>
          <w:rFonts w:ascii="Perpetua" w:hAnsi="Perpetua" w:cs="Times New Roman"/>
          <w:color w:val="000000" w:themeColor="text1"/>
          <w:sz w:val="22"/>
          <w:szCs w:val="22"/>
        </w:rPr>
        <w:t xml:space="preserve"> And the rough places plain.</w:t>
      </w:r>
    </w:p>
    <w:p w14:paraId="12C23E28" w14:textId="40D7438C" w:rsidR="009F6D5D" w:rsidRPr="00EC2A14" w:rsidRDefault="009F6D5D" w:rsidP="009F6D5D">
      <w:pPr>
        <w:ind w:left="720"/>
        <w:rPr>
          <w:rFonts w:ascii="Perpetua" w:hAnsi="Perpetua" w:cs="Times New Roman"/>
          <w:color w:val="000000" w:themeColor="text1"/>
          <w:sz w:val="8"/>
          <w:szCs w:val="8"/>
        </w:rPr>
      </w:pPr>
    </w:p>
    <w:p w14:paraId="1D47227C" w14:textId="3716E942" w:rsidR="009F6D5D" w:rsidRPr="00EC2A14" w:rsidRDefault="009F6D5D" w:rsidP="009F6D5D">
      <w:pPr>
        <w:ind w:left="720"/>
        <w:rPr>
          <w:rFonts w:ascii="Perpetua" w:hAnsi="Perpetua" w:cs="Times New Roman"/>
          <w:color w:val="000000" w:themeColor="text1"/>
          <w:sz w:val="22"/>
          <w:szCs w:val="22"/>
        </w:rPr>
      </w:pPr>
      <w:r w:rsidRPr="00EC2A14">
        <w:rPr>
          <w:rFonts w:ascii="Perpetua" w:hAnsi="Perpetua" w:cs="Times New Roman"/>
          <w:i/>
          <w:iCs/>
          <w:color w:val="000000" w:themeColor="text1"/>
          <w:sz w:val="22"/>
          <w:szCs w:val="22"/>
        </w:rPr>
        <w:t xml:space="preserve">V. </w:t>
      </w:r>
      <w:r w:rsidRPr="00EC2A14">
        <w:rPr>
          <w:rFonts w:ascii="Perpetua" w:hAnsi="Perpetua" w:cs="Times New Roman"/>
          <w:color w:val="000000" w:themeColor="text1"/>
          <w:sz w:val="22"/>
          <w:szCs w:val="22"/>
        </w:rPr>
        <w:t>God shall give his angels charge concerning thee;</w:t>
      </w:r>
    </w:p>
    <w:p w14:paraId="04FF6990" w14:textId="025D3568" w:rsidR="009F6D5D" w:rsidRPr="00EC2A14" w:rsidRDefault="009F6D5D" w:rsidP="009F6D5D">
      <w:pPr>
        <w:ind w:left="720"/>
        <w:rPr>
          <w:rFonts w:ascii="Perpetua" w:hAnsi="Perpetua" w:cs="Times New Roman"/>
          <w:color w:val="000000" w:themeColor="text1"/>
          <w:sz w:val="22"/>
          <w:szCs w:val="22"/>
        </w:rPr>
      </w:pPr>
      <w:r w:rsidRPr="00EC2A14">
        <w:rPr>
          <w:rFonts w:ascii="Perpetua" w:hAnsi="Perpetua" w:cs="Times New Roman"/>
          <w:i/>
          <w:iCs/>
          <w:color w:val="000000" w:themeColor="text1"/>
          <w:sz w:val="22"/>
          <w:szCs w:val="22"/>
        </w:rPr>
        <w:t>R.</w:t>
      </w:r>
      <w:r w:rsidRPr="00EC2A14">
        <w:rPr>
          <w:rFonts w:ascii="Perpetua" w:hAnsi="Perpetua" w:cs="Times New Roman"/>
          <w:color w:val="000000" w:themeColor="text1"/>
          <w:sz w:val="22"/>
          <w:szCs w:val="22"/>
        </w:rPr>
        <w:t xml:space="preserve"> To keep thee in all thy ways.</w:t>
      </w:r>
    </w:p>
    <w:p w14:paraId="4CD6774D" w14:textId="5AAB985E" w:rsidR="009F6D5D" w:rsidRPr="00EC2A14" w:rsidRDefault="009F6D5D" w:rsidP="009F6D5D">
      <w:pPr>
        <w:ind w:left="720"/>
        <w:rPr>
          <w:rFonts w:ascii="Perpetua" w:hAnsi="Perpetua" w:cs="Times New Roman"/>
          <w:color w:val="000000" w:themeColor="text1"/>
          <w:sz w:val="8"/>
          <w:szCs w:val="8"/>
        </w:rPr>
      </w:pPr>
    </w:p>
    <w:p w14:paraId="0401455D" w14:textId="58D58127" w:rsidR="009F6D5D" w:rsidRPr="00EC2A14" w:rsidRDefault="009F6D5D" w:rsidP="009F6D5D">
      <w:pPr>
        <w:ind w:left="720"/>
        <w:rPr>
          <w:rFonts w:ascii="Perpetua" w:hAnsi="Perpetua" w:cs="Times New Roman"/>
          <w:color w:val="000000" w:themeColor="text1"/>
          <w:sz w:val="22"/>
          <w:szCs w:val="22"/>
        </w:rPr>
      </w:pPr>
      <w:r w:rsidRPr="00EC2A14">
        <w:rPr>
          <w:rFonts w:ascii="Perpetua" w:hAnsi="Perpetua" w:cs="Times New Roman"/>
          <w:i/>
          <w:iCs/>
          <w:color w:val="000000" w:themeColor="text1"/>
          <w:sz w:val="22"/>
          <w:szCs w:val="22"/>
        </w:rPr>
        <w:t xml:space="preserve">V. </w:t>
      </w:r>
      <w:r w:rsidRPr="00EC2A14">
        <w:rPr>
          <w:rFonts w:ascii="Perpetua" w:hAnsi="Perpetua" w:cs="Times New Roman"/>
          <w:color w:val="000000" w:themeColor="text1"/>
          <w:sz w:val="22"/>
          <w:szCs w:val="22"/>
        </w:rPr>
        <w:t>O Lord, hear our prayer;</w:t>
      </w:r>
    </w:p>
    <w:p w14:paraId="11C89CDF" w14:textId="5DB2BADB" w:rsidR="009F6D5D" w:rsidRPr="00EC2A14" w:rsidRDefault="009F6D5D" w:rsidP="009F6D5D">
      <w:pPr>
        <w:ind w:left="720"/>
        <w:rPr>
          <w:rFonts w:ascii="Perpetua" w:hAnsi="Perpetua" w:cs="Times New Roman"/>
          <w:color w:val="000000" w:themeColor="text1"/>
          <w:sz w:val="22"/>
          <w:szCs w:val="22"/>
        </w:rPr>
      </w:pPr>
      <w:r w:rsidRPr="00EC2A14">
        <w:rPr>
          <w:rFonts w:ascii="Perpetua" w:hAnsi="Perpetua" w:cs="Times New Roman"/>
          <w:i/>
          <w:iCs/>
          <w:color w:val="000000" w:themeColor="text1"/>
          <w:sz w:val="22"/>
          <w:szCs w:val="22"/>
        </w:rPr>
        <w:t>R.</w:t>
      </w:r>
      <w:r w:rsidRPr="00EC2A14">
        <w:rPr>
          <w:rFonts w:ascii="Perpetua" w:hAnsi="Perpetua" w:cs="Times New Roman"/>
          <w:color w:val="000000" w:themeColor="text1"/>
          <w:sz w:val="22"/>
          <w:szCs w:val="22"/>
        </w:rPr>
        <w:t xml:space="preserve"> And let our cry come unto thee.</w:t>
      </w:r>
    </w:p>
    <w:p w14:paraId="0737FEC4" w14:textId="77777777" w:rsidR="00660C20" w:rsidRDefault="00660C20" w:rsidP="00BF2DCF">
      <w:pPr>
        <w:rPr>
          <w:rFonts w:ascii="Perpetua" w:hAnsi="Perpetua" w:cs="Times New Roman"/>
          <w:color w:val="000000" w:themeColor="text1"/>
          <w:sz w:val="22"/>
          <w:szCs w:val="22"/>
        </w:rPr>
      </w:pPr>
    </w:p>
    <w:p w14:paraId="4DCA2E2F" w14:textId="59DAF4F6" w:rsidR="009F6D5D" w:rsidRPr="00EC2A14" w:rsidRDefault="00BF2DCF" w:rsidP="00BF2DCF">
      <w:pPr>
        <w:rPr>
          <w:rFonts w:ascii="Perpetua" w:hAnsi="Perpetua" w:cs="Times New Roman"/>
          <w:i/>
          <w:iCs/>
          <w:color w:val="8D1547"/>
          <w:sz w:val="16"/>
          <w:szCs w:val="16"/>
        </w:rPr>
      </w:pPr>
      <w:r w:rsidRPr="00EC2A14">
        <w:rPr>
          <w:rFonts w:ascii="Perpetua" w:hAnsi="Perpetua" w:cs="Times New Roman"/>
          <w:i/>
          <w:iCs/>
          <w:color w:val="8D1547"/>
          <w:sz w:val="16"/>
          <w:szCs w:val="16"/>
        </w:rPr>
        <w:t>Then shall the Officiant say:</w:t>
      </w:r>
    </w:p>
    <w:p w14:paraId="5C85F637" w14:textId="25132151" w:rsidR="00BF2DCF" w:rsidRPr="00EC2A14" w:rsidRDefault="00BF2DCF" w:rsidP="00211F92">
      <w:pPr>
        <w:jc w:val="both"/>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 xml:space="preserve">Let us pray for the unity </w:t>
      </w:r>
      <w:r w:rsidR="00E661F0" w:rsidRPr="00EC2A14">
        <w:rPr>
          <w:rFonts w:ascii="Perpetua" w:hAnsi="Perpetua" w:cs="Times New Roman"/>
          <w:color w:val="000000" w:themeColor="text1"/>
          <w:sz w:val="22"/>
          <w:szCs w:val="22"/>
        </w:rPr>
        <w:t>of our Diocese and all Christian people.</w:t>
      </w:r>
    </w:p>
    <w:p w14:paraId="7C8936DB" w14:textId="69F1EA01" w:rsidR="00BF2DCF" w:rsidRPr="00EC2A14" w:rsidRDefault="00BF2DCF" w:rsidP="00BF2DCF">
      <w:pPr>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ab/>
      </w:r>
      <w:r w:rsidRPr="00EC2A14">
        <w:rPr>
          <w:rFonts w:ascii="Perpetua" w:hAnsi="Perpetua" w:cs="Times New Roman"/>
          <w:i/>
          <w:iCs/>
          <w:color w:val="000000" w:themeColor="text1"/>
          <w:sz w:val="22"/>
          <w:szCs w:val="22"/>
        </w:rPr>
        <w:t xml:space="preserve">V. </w:t>
      </w:r>
      <w:r w:rsidRPr="00EC2A14">
        <w:rPr>
          <w:rFonts w:ascii="Perpetua" w:hAnsi="Perpetua" w:cs="Times New Roman"/>
          <w:color w:val="000000" w:themeColor="text1"/>
          <w:sz w:val="22"/>
          <w:szCs w:val="22"/>
        </w:rPr>
        <w:t>Behold how good and joyful a thing it is;</w:t>
      </w:r>
    </w:p>
    <w:p w14:paraId="103AC788" w14:textId="5C118E55" w:rsidR="00BF2DCF" w:rsidRPr="00EC2A14" w:rsidRDefault="00BF2DCF" w:rsidP="00BF2DCF">
      <w:pPr>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ab/>
        <w:t>R. To dwell together in unity.</w:t>
      </w:r>
    </w:p>
    <w:p w14:paraId="799FA8D2" w14:textId="09107FFE" w:rsidR="00BF2DCF" w:rsidRPr="00EC2A14" w:rsidRDefault="00BF2DCF" w:rsidP="00A6644F">
      <w:pPr>
        <w:jc w:val="both"/>
        <w:rPr>
          <w:rFonts w:ascii="Perpetua" w:hAnsi="Perpetua" w:cs="Times New Roman"/>
          <w:color w:val="000000" w:themeColor="text1"/>
          <w:sz w:val="22"/>
          <w:szCs w:val="22"/>
        </w:rPr>
      </w:pPr>
    </w:p>
    <w:p w14:paraId="26E3ECB5" w14:textId="34BE5A64" w:rsidR="00E661F0" w:rsidRPr="00EC2A14" w:rsidRDefault="00E661F0" w:rsidP="00EC2A14">
      <w:pPr>
        <w:keepNext/>
        <w:framePr w:dropCap="drop" w:lines="2" w:wrap="around" w:vAnchor="text" w:hAnchor="text"/>
        <w:spacing w:line="504" w:lineRule="exact"/>
        <w:jc w:val="both"/>
        <w:textAlignment w:val="baseline"/>
        <w:rPr>
          <w:rFonts w:ascii="Perpetua" w:hAnsi="Perpetua" w:cs="Times New Roman"/>
          <w:color w:val="000000" w:themeColor="text1"/>
          <w:position w:val="-3"/>
          <w:sz w:val="69"/>
          <w:szCs w:val="22"/>
        </w:rPr>
      </w:pPr>
      <w:r w:rsidRPr="00EC2A14">
        <w:rPr>
          <w:rFonts w:ascii="Perpetua" w:hAnsi="Perpetua" w:cs="Times New Roman"/>
          <w:color w:val="8D1547"/>
          <w:position w:val="-3"/>
          <w:sz w:val="69"/>
          <w:szCs w:val="22"/>
        </w:rPr>
        <w:t>A</w:t>
      </w:r>
    </w:p>
    <w:p w14:paraId="590AD8D0" w14:textId="00AB1071" w:rsidR="00E661F0" w:rsidRPr="00EC2A14" w:rsidRDefault="00E661F0" w:rsidP="00A6644F">
      <w:pPr>
        <w:jc w:val="both"/>
        <w:rPr>
          <w:rFonts w:ascii="Perpetua" w:hAnsi="Perpetua" w:cs="Times New Roman"/>
          <w:i/>
          <w:iCs/>
          <w:color w:val="000000" w:themeColor="text1"/>
          <w:sz w:val="22"/>
          <w:szCs w:val="22"/>
        </w:rPr>
      </w:pPr>
      <w:r w:rsidRPr="00EC2A14">
        <w:rPr>
          <w:rFonts w:ascii="Perpetua" w:hAnsi="Perpetua" w:cs="Times New Roman"/>
          <w:color w:val="000000" w:themeColor="text1"/>
          <w:sz w:val="22"/>
          <w:szCs w:val="22"/>
        </w:rPr>
        <w:t xml:space="preserve">LMIGHTY God, who didst strengthen thy Church in holiness through the noble works and doctrine of thy Confessor and Bishop, St Richard of Chichester: Mercifully grant that we, who commemorate his godly life, may follow the example of his constancy and courage, and also with him may come unto the blessed fellowship of thy Saints; through Jesus Christ our Lord. </w:t>
      </w:r>
      <w:r w:rsidRPr="00EC2A14">
        <w:rPr>
          <w:rFonts w:ascii="Perpetua" w:hAnsi="Perpetua" w:cs="Times New Roman"/>
          <w:i/>
          <w:iCs/>
          <w:color w:val="000000" w:themeColor="text1"/>
          <w:sz w:val="22"/>
          <w:szCs w:val="22"/>
        </w:rPr>
        <w:t>Amen.</w:t>
      </w:r>
    </w:p>
    <w:p w14:paraId="611AC6C4" w14:textId="5B482AF0" w:rsidR="00BF2DCF" w:rsidRPr="00EC2A14" w:rsidRDefault="00BF2DCF" w:rsidP="00BF2DCF">
      <w:pPr>
        <w:rPr>
          <w:rFonts w:ascii="Perpetua" w:hAnsi="Perpetua" w:cs="Times New Roman"/>
          <w:i/>
          <w:iCs/>
          <w:color w:val="000000" w:themeColor="text1"/>
          <w:sz w:val="22"/>
          <w:szCs w:val="22"/>
        </w:rPr>
      </w:pPr>
    </w:p>
    <w:p w14:paraId="7AA41BF1" w14:textId="5F1DEF06" w:rsidR="00BF2DCF" w:rsidRPr="00EC2A14" w:rsidRDefault="00BF2DCF" w:rsidP="00BF2DCF">
      <w:pPr>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Let us</w:t>
      </w:r>
      <w:r w:rsidR="00A6644F" w:rsidRPr="00EC2A14">
        <w:rPr>
          <w:rFonts w:ascii="Perpetua" w:hAnsi="Perpetua" w:cs="Times New Roman"/>
          <w:color w:val="000000" w:themeColor="text1"/>
          <w:sz w:val="22"/>
          <w:szCs w:val="22"/>
        </w:rPr>
        <w:t xml:space="preserve"> pray</w:t>
      </w:r>
      <w:r w:rsidRPr="00EC2A14">
        <w:rPr>
          <w:rFonts w:ascii="Perpetua" w:hAnsi="Perpetua" w:cs="Times New Roman"/>
          <w:color w:val="000000" w:themeColor="text1"/>
          <w:sz w:val="22"/>
          <w:szCs w:val="22"/>
        </w:rPr>
        <w:t xml:space="preserve"> for succour in this time of sickness.</w:t>
      </w:r>
    </w:p>
    <w:p w14:paraId="76AB8E28" w14:textId="4050122B" w:rsidR="00BF2DCF" w:rsidRPr="00EC2A14" w:rsidRDefault="00BF2DCF" w:rsidP="00BF2DCF">
      <w:pPr>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ab/>
      </w:r>
      <w:r w:rsidRPr="00EC2A14">
        <w:rPr>
          <w:rFonts w:ascii="Perpetua" w:hAnsi="Perpetua" w:cs="Times New Roman"/>
          <w:i/>
          <w:iCs/>
          <w:color w:val="000000" w:themeColor="text1"/>
          <w:sz w:val="22"/>
          <w:szCs w:val="22"/>
        </w:rPr>
        <w:t xml:space="preserve">V. </w:t>
      </w:r>
      <w:r w:rsidRPr="00EC2A14">
        <w:rPr>
          <w:rFonts w:ascii="Perpetua" w:hAnsi="Perpetua" w:cs="Times New Roman"/>
          <w:color w:val="000000" w:themeColor="text1"/>
          <w:sz w:val="22"/>
          <w:szCs w:val="22"/>
        </w:rPr>
        <w:t xml:space="preserve">He </w:t>
      </w:r>
      <w:proofErr w:type="spellStart"/>
      <w:r w:rsidRPr="00EC2A14">
        <w:rPr>
          <w:rFonts w:ascii="Perpetua" w:hAnsi="Perpetua" w:cs="Times New Roman"/>
          <w:color w:val="000000" w:themeColor="text1"/>
          <w:sz w:val="22"/>
          <w:szCs w:val="22"/>
        </w:rPr>
        <w:t>forgiveth</w:t>
      </w:r>
      <w:proofErr w:type="spellEnd"/>
      <w:r w:rsidRPr="00EC2A14">
        <w:rPr>
          <w:rFonts w:ascii="Perpetua" w:hAnsi="Perpetua" w:cs="Times New Roman"/>
          <w:color w:val="000000" w:themeColor="text1"/>
          <w:sz w:val="22"/>
          <w:szCs w:val="22"/>
        </w:rPr>
        <w:t xml:space="preserve"> all thy sin.</w:t>
      </w:r>
    </w:p>
    <w:p w14:paraId="5AD5D742" w14:textId="6577DFC3" w:rsidR="00BF2DCF" w:rsidRPr="00EC2A14" w:rsidRDefault="00BF2DCF" w:rsidP="00BF2DCF">
      <w:pPr>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ab/>
      </w:r>
      <w:r w:rsidRPr="00EC2A14">
        <w:rPr>
          <w:rFonts w:ascii="Perpetua" w:hAnsi="Perpetua" w:cs="Times New Roman"/>
          <w:i/>
          <w:iCs/>
          <w:color w:val="000000" w:themeColor="text1"/>
          <w:sz w:val="22"/>
          <w:szCs w:val="22"/>
        </w:rPr>
        <w:t xml:space="preserve">R. </w:t>
      </w:r>
      <w:r w:rsidRPr="00EC2A14">
        <w:rPr>
          <w:rFonts w:ascii="Perpetua" w:hAnsi="Perpetua" w:cs="Times New Roman"/>
          <w:color w:val="000000" w:themeColor="text1"/>
          <w:sz w:val="22"/>
          <w:szCs w:val="22"/>
        </w:rPr>
        <w:t xml:space="preserve">And </w:t>
      </w:r>
      <w:proofErr w:type="spellStart"/>
      <w:r w:rsidRPr="00EC2A14">
        <w:rPr>
          <w:rFonts w:ascii="Perpetua" w:hAnsi="Perpetua" w:cs="Times New Roman"/>
          <w:color w:val="000000" w:themeColor="text1"/>
          <w:sz w:val="22"/>
          <w:szCs w:val="22"/>
        </w:rPr>
        <w:t>healeth</w:t>
      </w:r>
      <w:proofErr w:type="spellEnd"/>
      <w:r w:rsidRPr="00EC2A14">
        <w:rPr>
          <w:rFonts w:ascii="Perpetua" w:hAnsi="Perpetua" w:cs="Times New Roman"/>
          <w:color w:val="000000" w:themeColor="text1"/>
          <w:sz w:val="22"/>
          <w:szCs w:val="22"/>
        </w:rPr>
        <w:t xml:space="preserve"> all thine infirmities.</w:t>
      </w:r>
    </w:p>
    <w:p w14:paraId="60657329" w14:textId="407D3FD2" w:rsidR="00A6644F" w:rsidRPr="00EC2A14" w:rsidRDefault="00A6644F" w:rsidP="00EC2A14">
      <w:pPr>
        <w:keepNext/>
        <w:framePr w:dropCap="drop" w:lines="2" w:wrap="around" w:vAnchor="text" w:hAnchor="text"/>
        <w:spacing w:line="504" w:lineRule="exact"/>
        <w:textAlignment w:val="baseline"/>
        <w:rPr>
          <w:rFonts w:ascii="Perpetua" w:hAnsi="Perpetua" w:cs="Times New Roman"/>
          <w:color w:val="000000" w:themeColor="text1"/>
          <w:position w:val="-2"/>
          <w:sz w:val="67"/>
          <w:szCs w:val="22"/>
        </w:rPr>
      </w:pPr>
      <w:r w:rsidRPr="00EC2A14">
        <w:rPr>
          <w:rFonts w:ascii="Perpetua" w:hAnsi="Perpetua" w:cs="Times New Roman"/>
          <w:color w:val="8D1547"/>
          <w:position w:val="-2"/>
          <w:sz w:val="67"/>
          <w:szCs w:val="22"/>
        </w:rPr>
        <w:t>G</w:t>
      </w:r>
    </w:p>
    <w:p w14:paraId="0367F170" w14:textId="534305F2" w:rsidR="00A6644F" w:rsidRPr="00EC2A14" w:rsidRDefault="00BF2DCF" w:rsidP="00EC2A14">
      <w:pPr>
        <w:jc w:val="both"/>
        <w:rPr>
          <w:rFonts w:ascii="Perpetua" w:hAnsi="Perpetua" w:cs="Times New Roman"/>
          <w:i/>
          <w:iCs/>
          <w:color w:val="000000" w:themeColor="text1"/>
          <w:sz w:val="22"/>
          <w:szCs w:val="22"/>
        </w:rPr>
      </w:pPr>
      <w:r w:rsidRPr="00EC2A14">
        <w:rPr>
          <w:rFonts w:ascii="Perpetua" w:hAnsi="Perpetua" w:cs="Times New Roman"/>
          <w:color w:val="000000" w:themeColor="text1"/>
          <w:sz w:val="22"/>
          <w:szCs w:val="22"/>
        </w:rPr>
        <w:t xml:space="preserve">RANT, we beseech thee, merciful Lord, help and deliverance unto us, who are visited with grievous sickness and mortality. Sanctify to us this our sore </w:t>
      </w:r>
      <w:proofErr w:type="gramStart"/>
      <w:r w:rsidRPr="00EC2A14">
        <w:rPr>
          <w:rFonts w:ascii="Perpetua" w:hAnsi="Perpetua" w:cs="Times New Roman"/>
          <w:color w:val="000000" w:themeColor="text1"/>
          <w:sz w:val="22"/>
          <w:szCs w:val="22"/>
        </w:rPr>
        <w:t>distress, and</w:t>
      </w:r>
      <w:proofErr w:type="gramEnd"/>
      <w:r w:rsidRPr="00EC2A14">
        <w:rPr>
          <w:rFonts w:ascii="Perpetua" w:hAnsi="Perpetua" w:cs="Times New Roman"/>
          <w:color w:val="000000" w:themeColor="text1"/>
          <w:sz w:val="22"/>
          <w:szCs w:val="22"/>
        </w:rPr>
        <w:t xml:space="preserve"> prosper with thy continual blessing those who labour to devise for mankind protection against disease and pain; through him who both healed and hallowed pain, thy Son Jesus Christ our Lord. </w:t>
      </w:r>
      <w:r w:rsidRPr="00EC2A14">
        <w:rPr>
          <w:rFonts w:ascii="Perpetua" w:hAnsi="Perpetua" w:cs="Times New Roman"/>
          <w:i/>
          <w:iCs/>
          <w:color w:val="000000" w:themeColor="text1"/>
          <w:sz w:val="22"/>
          <w:szCs w:val="22"/>
        </w:rPr>
        <w:t xml:space="preserve">Amen. </w:t>
      </w:r>
    </w:p>
    <w:p w14:paraId="202DAADC" w14:textId="77777777" w:rsidR="00211F92" w:rsidRPr="00EC2A14" w:rsidRDefault="00211F92" w:rsidP="00BF2DCF">
      <w:pPr>
        <w:rPr>
          <w:rFonts w:ascii="Perpetua" w:hAnsi="Perpetua" w:cs="Times New Roman"/>
          <w:i/>
          <w:iCs/>
          <w:color w:val="000000" w:themeColor="text1"/>
          <w:sz w:val="22"/>
          <w:szCs w:val="22"/>
        </w:rPr>
      </w:pPr>
    </w:p>
    <w:p w14:paraId="504A3D8E" w14:textId="77777777" w:rsidR="00660C20" w:rsidRDefault="00660C20" w:rsidP="00E661F0">
      <w:pPr>
        <w:jc w:val="center"/>
        <w:rPr>
          <w:rFonts w:ascii="Perpetua" w:hAnsi="Perpetua" w:cs="Times New Roman"/>
          <w:color w:val="000000" w:themeColor="text1"/>
          <w:sz w:val="22"/>
          <w:szCs w:val="22"/>
        </w:rPr>
      </w:pPr>
    </w:p>
    <w:p w14:paraId="20BF78B3" w14:textId="49AEC1B6" w:rsidR="00A6644F" w:rsidRPr="00EC2A14" w:rsidRDefault="00A6644F" w:rsidP="00E661F0">
      <w:pPr>
        <w:jc w:val="center"/>
        <w:rPr>
          <w:rFonts w:ascii="Perpetua" w:hAnsi="Perpetua" w:cs="Times New Roman"/>
          <w:color w:val="000000" w:themeColor="text1"/>
          <w:sz w:val="22"/>
          <w:szCs w:val="22"/>
        </w:rPr>
      </w:pPr>
      <w:r w:rsidRPr="00EC2A14">
        <w:rPr>
          <w:rFonts w:ascii="Perpetua" w:hAnsi="Perpetua" w:cs="Times New Roman"/>
          <w:color w:val="000000" w:themeColor="text1"/>
          <w:sz w:val="22"/>
          <w:szCs w:val="22"/>
        </w:rPr>
        <w:lastRenderedPageBreak/>
        <w:t>Let us pray for the world.</w:t>
      </w:r>
    </w:p>
    <w:p w14:paraId="6C862120" w14:textId="77777777" w:rsidR="00A6644F" w:rsidRPr="00EC2A14" w:rsidRDefault="00A6644F" w:rsidP="00211F92">
      <w:pPr>
        <w:keepNext/>
        <w:framePr w:dropCap="drop" w:lines="2" w:wrap="around" w:vAnchor="text" w:hAnchor="text"/>
        <w:spacing w:line="550" w:lineRule="exact"/>
        <w:textAlignment w:val="baseline"/>
        <w:rPr>
          <w:rFonts w:ascii="Perpetua" w:hAnsi="Perpetua" w:cs="Times New Roman"/>
          <w:color w:val="000000" w:themeColor="text1"/>
          <w:position w:val="-2"/>
          <w:sz w:val="72"/>
          <w:szCs w:val="22"/>
        </w:rPr>
      </w:pPr>
      <w:r w:rsidRPr="00EC2A14">
        <w:rPr>
          <w:rFonts w:ascii="Perpetua" w:hAnsi="Perpetua" w:cs="Times New Roman"/>
          <w:color w:val="8D1547"/>
          <w:position w:val="-2"/>
          <w:sz w:val="72"/>
          <w:szCs w:val="22"/>
        </w:rPr>
        <w:t>O</w:t>
      </w:r>
    </w:p>
    <w:p w14:paraId="0E279D05" w14:textId="16B695C1" w:rsidR="00A6644F" w:rsidRPr="00EC2A14" w:rsidRDefault="00A6644F" w:rsidP="00A6644F">
      <w:pPr>
        <w:jc w:val="both"/>
        <w:rPr>
          <w:rFonts w:ascii="Perpetua" w:hAnsi="Perpetua" w:cs="Times New Roman"/>
          <w:i/>
          <w:iCs/>
          <w:color w:val="000000" w:themeColor="text1"/>
          <w:sz w:val="22"/>
          <w:szCs w:val="22"/>
        </w:rPr>
      </w:pPr>
      <w:r w:rsidRPr="00EC2A14">
        <w:rPr>
          <w:rFonts w:ascii="Perpetua" w:hAnsi="Perpetua" w:cs="Times New Roman"/>
          <w:color w:val="000000" w:themeColor="text1"/>
          <w:sz w:val="22"/>
          <w:szCs w:val="22"/>
        </w:rPr>
        <w:t xml:space="preserve"> GOD, we beseech thee, grant us a vision of the world, fair as it may be; a world of justice, where none shall prey upon others; a world of plenty, where vice and poverty shall cease to fester; a world of brotherhood, where all success shall be founded on service and honours be given to nobleness alone; a world at peace, where order shall not rest upon force, but on mutual love and understanding. Grant us hearts to see the vision of a world with thee at one, through Jesus Christ our Lord. </w:t>
      </w:r>
      <w:r w:rsidRPr="00EC2A14">
        <w:rPr>
          <w:rFonts w:ascii="Perpetua" w:hAnsi="Perpetua" w:cs="Times New Roman"/>
          <w:i/>
          <w:iCs/>
          <w:color w:val="000000" w:themeColor="text1"/>
          <w:sz w:val="22"/>
          <w:szCs w:val="22"/>
        </w:rPr>
        <w:t xml:space="preserve">Amen. </w:t>
      </w:r>
    </w:p>
    <w:p w14:paraId="57B5D864" w14:textId="77777777" w:rsidR="00EC2A14" w:rsidRDefault="00EC2A14" w:rsidP="00BF2DCF">
      <w:pPr>
        <w:rPr>
          <w:rFonts w:ascii="Perpetua" w:hAnsi="Perpetua" w:cs="Times New Roman"/>
          <w:color w:val="000000" w:themeColor="text1"/>
          <w:sz w:val="22"/>
          <w:szCs w:val="22"/>
        </w:rPr>
      </w:pPr>
    </w:p>
    <w:p w14:paraId="42D15401" w14:textId="09BAA0C2" w:rsidR="00BF2DCF" w:rsidRPr="00EC2A14" w:rsidRDefault="00BF2DCF" w:rsidP="00BF2DCF">
      <w:pPr>
        <w:rPr>
          <w:rFonts w:ascii="Perpetua" w:hAnsi="Perpetua" w:cs="Times New Roman"/>
          <w:color w:val="000000" w:themeColor="text1"/>
          <w:sz w:val="22"/>
          <w:szCs w:val="22"/>
        </w:rPr>
      </w:pPr>
      <w:r w:rsidRPr="00EC2A14">
        <w:rPr>
          <w:rFonts w:ascii="Perpetua" w:hAnsi="Perpetua" w:cs="Times New Roman"/>
          <w:color w:val="000000" w:themeColor="text1"/>
          <w:sz w:val="22"/>
          <w:szCs w:val="22"/>
        </w:rPr>
        <w:t>Let us remember God the Faithful Departed.</w:t>
      </w:r>
    </w:p>
    <w:p w14:paraId="739C308B" w14:textId="63C89555" w:rsidR="00BF2DCF" w:rsidRPr="00EC2A14" w:rsidRDefault="00BF2DCF" w:rsidP="00BF2DCF">
      <w:pPr>
        <w:rPr>
          <w:rFonts w:ascii="Perpetua" w:hAnsi="Perpetua" w:cs="Times New Roman"/>
          <w:color w:val="000000" w:themeColor="text1"/>
          <w:sz w:val="22"/>
          <w:szCs w:val="22"/>
        </w:rPr>
      </w:pPr>
      <w:r w:rsidRPr="00EC2A14">
        <w:rPr>
          <w:rFonts w:ascii="Perpetua" w:hAnsi="Perpetua" w:cs="Times New Roman"/>
          <w:i/>
          <w:iCs/>
          <w:color w:val="000000" w:themeColor="text1"/>
          <w:sz w:val="22"/>
          <w:szCs w:val="22"/>
        </w:rPr>
        <w:tab/>
        <w:t xml:space="preserve">V. </w:t>
      </w:r>
      <w:r w:rsidR="00211F92" w:rsidRPr="00EC2A14">
        <w:rPr>
          <w:rFonts w:ascii="Perpetua" w:hAnsi="Perpetua" w:cs="Times New Roman"/>
          <w:color w:val="000000" w:themeColor="text1"/>
          <w:sz w:val="22"/>
          <w:szCs w:val="22"/>
        </w:rPr>
        <w:t>Blessed are the dead, which die in the Lord.</w:t>
      </w:r>
    </w:p>
    <w:p w14:paraId="4BD144D9" w14:textId="6FA05235" w:rsidR="00BF2DCF" w:rsidRPr="00EC2A14" w:rsidRDefault="00BF2DCF" w:rsidP="00211F92">
      <w:pPr>
        <w:ind w:left="720"/>
        <w:rPr>
          <w:rFonts w:ascii="Perpetua" w:hAnsi="Perpetua" w:cs="Times New Roman"/>
          <w:color w:val="000000" w:themeColor="text1"/>
          <w:sz w:val="22"/>
          <w:szCs w:val="22"/>
        </w:rPr>
      </w:pPr>
      <w:r w:rsidRPr="00EC2A14">
        <w:rPr>
          <w:rFonts w:ascii="Perpetua" w:hAnsi="Perpetua" w:cs="Times New Roman"/>
          <w:i/>
          <w:iCs/>
          <w:color w:val="000000" w:themeColor="text1"/>
          <w:sz w:val="22"/>
          <w:szCs w:val="22"/>
        </w:rPr>
        <w:t xml:space="preserve">R. </w:t>
      </w:r>
      <w:r w:rsidR="00211F92" w:rsidRPr="00EC2A14">
        <w:rPr>
          <w:rFonts w:ascii="Perpetua" w:hAnsi="Perpetua" w:cs="Times New Roman"/>
          <w:color w:val="000000" w:themeColor="text1"/>
          <w:sz w:val="22"/>
          <w:szCs w:val="22"/>
        </w:rPr>
        <w:t>Yea, saith the Spirit, that they may rest from their labours.</w:t>
      </w:r>
    </w:p>
    <w:p w14:paraId="04F559E7" w14:textId="5386AEA3" w:rsidR="00BF2DCF" w:rsidRPr="00EC2A14" w:rsidRDefault="00BF2DCF" w:rsidP="00BF2DCF">
      <w:pPr>
        <w:rPr>
          <w:rFonts w:ascii="Perpetua" w:hAnsi="Perpetua" w:cs="Times New Roman"/>
          <w:color w:val="000000" w:themeColor="text1"/>
          <w:sz w:val="22"/>
          <w:szCs w:val="22"/>
        </w:rPr>
      </w:pPr>
    </w:p>
    <w:p w14:paraId="2A28398A" w14:textId="61E7DA82" w:rsidR="00A6644F" w:rsidRPr="00EC2A14" w:rsidRDefault="00A6644F" w:rsidP="00A6644F">
      <w:pPr>
        <w:keepNext/>
        <w:framePr w:dropCap="drop" w:lines="2" w:wrap="around" w:vAnchor="text" w:hAnchor="text"/>
        <w:spacing w:line="567" w:lineRule="exact"/>
        <w:textAlignment w:val="baseline"/>
        <w:rPr>
          <w:rFonts w:ascii="Perpetua" w:hAnsi="Perpetua" w:cs="Times New Roman"/>
          <w:color w:val="000000" w:themeColor="text1"/>
          <w:sz w:val="72"/>
          <w:szCs w:val="22"/>
        </w:rPr>
      </w:pPr>
      <w:r w:rsidRPr="00EC2A14">
        <w:rPr>
          <w:rFonts w:ascii="Perpetua" w:hAnsi="Perpetua" w:cs="Times New Roman"/>
          <w:color w:val="8D1547"/>
          <w:sz w:val="72"/>
          <w:szCs w:val="22"/>
        </w:rPr>
        <w:t>O</w:t>
      </w:r>
    </w:p>
    <w:p w14:paraId="70E67422" w14:textId="689E20A3" w:rsidR="00BF2DCF" w:rsidRPr="00EC2A14" w:rsidRDefault="00BF2DCF" w:rsidP="00211F92">
      <w:pPr>
        <w:jc w:val="both"/>
        <w:rPr>
          <w:rFonts w:ascii="Perpetua" w:hAnsi="Perpetua" w:cs="Times New Roman"/>
          <w:i/>
          <w:iCs/>
          <w:color w:val="000000" w:themeColor="text1"/>
          <w:sz w:val="22"/>
          <w:szCs w:val="22"/>
        </w:rPr>
      </w:pPr>
      <w:r w:rsidRPr="00EC2A14">
        <w:rPr>
          <w:rFonts w:ascii="Perpetua" w:hAnsi="Perpetua" w:cs="Times New Roman"/>
          <w:color w:val="000000" w:themeColor="text1"/>
          <w:sz w:val="22"/>
          <w:szCs w:val="22"/>
        </w:rPr>
        <w:t xml:space="preserve"> GOD of the spirits of all flesh, we praise and magnify thy holy name for all thy servants who have finished their course in thy faith and fear, for the Blessed Virgin Mary, for the holy Patriarchs, Prophets, Apostles and Martyrs, and for all other thy righteous servants, known to us or unknown; and we beseech thee that, encouraged by their examples, and strengthened by their fellowship, we also may be found meet to be partakers of the inheritance of the Saints in light; through the merits of thy Son Jesus Christ our Lord. </w:t>
      </w:r>
      <w:r w:rsidRPr="00EC2A14">
        <w:rPr>
          <w:rFonts w:ascii="Perpetua" w:hAnsi="Perpetua" w:cs="Times New Roman"/>
          <w:i/>
          <w:iCs/>
          <w:color w:val="000000" w:themeColor="text1"/>
          <w:sz w:val="22"/>
          <w:szCs w:val="22"/>
        </w:rPr>
        <w:t>Amen.</w:t>
      </w:r>
    </w:p>
    <w:p w14:paraId="15570BB2" w14:textId="0EA01D6E" w:rsidR="00E661F0" w:rsidRPr="00EC2A14" w:rsidRDefault="00E661F0" w:rsidP="00BF2DCF">
      <w:pPr>
        <w:rPr>
          <w:rFonts w:ascii="Perpetua" w:hAnsi="Perpetua" w:cs="Times New Roman"/>
          <w:i/>
          <w:iCs/>
          <w:color w:val="000000" w:themeColor="text1"/>
          <w:sz w:val="22"/>
          <w:szCs w:val="22"/>
        </w:rPr>
      </w:pPr>
    </w:p>
    <w:p w14:paraId="2F95AE9F" w14:textId="2CC1A5C7" w:rsidR="00E661F0" w:rsidRDefault="00EC2A14" w:rsidP="00BF2DCF">
      <w:pPr>
        <w:rPr>
          <w:rFonts w:ascii="Perpetua" w:hAnsi="Perpetua" w:cs="Times New Roman"/>
          <w:i/>
          <w:iCs/>
          <w:color w:val="8D1547"/>
          <w:sz w:val="18"/>
          <w:szCs w:val="18"/>
        </w:rPr>
      </w:pPr>
      <w:r w:rsidRPr="00EC2A14">
        <w:rPr>
          <w:rFonts w:ascii="Perpetua" w:hAnsi="Perpetua" w:cs="Times New Roman"/>
          <w:i/>
          <w:iCs/>
          <w:color w:val="8D1547"/>
          <w:sz w:val="18"/>
          <w:szCs w:val="18"/>
        </w:rPr>
        <w:t>Further thanksgivings and intercessions may here be offered</w:t>
      </w:r>
      <w:r w:rsidR="00660C20">
        <w:rPr>
          <w:rFonts w:ascii="Perpetua" w:hAnsi="Perpetua" w:cs="Times New Roman"/>
          <w:i/>
          <w:iCs/>
          <w:color w:val="8D1547"/>
          <w:sz w:val="18"/>
          <w:szCs w:val="18"/>
        </w:rPr>
        <w:t xml:space="preserve"> before the Prayer of St Richard and the Grace:</w:t>
      </w:r>
    </w:p>
    <w:p w14:paraId="69ED872C" w14:textId="586798EC" w:rsidR="00660C20" w:rsidRDefault="00660C20" w:rsidP="00BF2DCF">
      <w:pPr>
        <w:rPr>
          <w:rFonts w:ascii="Perpetua" w:hAnsi="Perpetua" w:cs="Times New Roman"/>
          <w:i/>
          <w:iCs/>
          <w:color w:val="8D1547"/>
          <w:sz w:val="18"/>
          <w:szCs w:val="18"/>
        </w:rPr>
      </w:pPr>
    </w:p>
    <w:p w14:paraId="5E7AFD75" w14:textId="413CA025" w:rsidR="00660C20" w:rsidRPr="00660C20" w:rsidRDefault="00660C20" w:rsidP="00660C20">
      <w:pPr>
        <w:keepNext/>
        <w:framePr w:dropCap="drop" w:lines="2" w:wrap="around" w:vAnchor="text" w:hAnchor="text"/>
        <w:spacing w:line="481" w:lineRule="exact"/>
        <w:textAlignment w:val="baseline"/>
        <w:rPr>
          <w:rFonts w:ascii="Perpetua" w:hAnsi="Perpetua" w:cs="Times New Roman"/>
          <w:color w:val="000000" w:themeColor="text1"/>
          <w:position w:val="-3"/>
          <w:sz w:val="64"/>
          <w:szCs w:val="21"/>
        </w:rPr>
      </w:pPr>
      <w:r w:rsidRPr="00660C20">
        <w:rPr>
          <w:rFonts w:ascii="Perpetua" w:hAnsi="Perpetua" w:cs="Times New Roman"/>
          <w:color w:val="8D1547"/>
          <w:position w:val="-3"/>
          <w:sz w:val="64"/>
          <w:szCs w:val="21"/>
        </w:rPr>
        <w:t>T</w:t>
      </w:r>
    </w:p>
    <w:p w14:paraId="048F8313" w14:textId="10A43537" w:rsidR="00660C20" w:rsidRPr="00660C20" w:rsidRDefault="00660C20" w:rsidP="00BF2DCF">
      <w:pPr>
        <w:rPr>
          <w:rFonts w:ascii="Perpetua" w:hAnsi="Perpetua" w:cs="Times New Roman"/>
          <w:color w:val="000000" w:themeColor="text1"/>
          <w:sz w:val="21"/>
          <w:szCs w:val="21"/>
        </w:rPr>
      </w:pPr>
      <w:r w:rsidRPr="00660C20">
        <w:rPr>
          <w:rFonts w:ascii="Perpetua" w:hAnsi="Perpetua" w:cs="Times New Roman"/>
          <w:color w:val="000000" w:themeColor="text1"/>
          <w:sz w:val="21"/>
          <w:szCs w:val="21"/>
        </w:rPr>
        <w:t>hanks be to thee, my Lord Jesus Christ,</w:t>
      </w:r>
      <w:r w:rsidRPr="00660C20">
        <w:rPr>
          <w:rFonts w:ascii="Perpetua" w:hAnsi="Perpetua" w:cs="Times New Roman"/>
          <w:color w:val="000000" w:themeColor="text1"/>
          <w:sz w:val="21"/>
          <w:szCs w:val="21"/>
        </w:rPr>
        <w:br/>
        <w:t>for all the benefits thou hast given me,</w:t>
      </w:r>
      <w:r w:rsidRPr="00660C20">
        <w:rPr>
          <w:rFonts w:ascii="Perpetua" w:hAnsi="Perpetua" w:cs="Times New Roman"/>
          <w:color w:val="000000" w:themeColor="text1"/>
          <w:sz w:val="21"/>
          <w:szCs w:val="21"/>
        </w:rPr>
        <w:br/>
        <w:t>for all the pains and insults thou hast borne for me.</w:t>
      </w:r>
      <w:r w:rsidRPr="00660C20">
        <w:rPr>
          <w:rFonts w:ascii="Perpetua" w:hAnsi="Perpetua" w:cs="Times New Roman"/>
          <w:color w:val="000000" w:themeColor="text1"/>
          <w:sz w:val="21"/>
          <w:szCs w:val="21"/>
        </w:rPr>
        <w:br/>
        <w:t>O most merciful redeemer, friend and brother,</w:t>
      </w:r>
      <w:r w:rsidRPr="00660C20">
        <w:rPr>
          <w:rFonts w:ascii="Perpetua" w:hAnsi="Perpetua" w:cs="Times New Roman"/>
          <w:color w:val="000000" w:themeColor="text1"/>
          <w:sz w:val="21"/>
          <w:szCs w:val="21"/>
        </w:rPr>
        <w:br/>
        <w:t>may I know thee more clearly,</w:t>
      </w:r>
      <w:r w:rsidRPr="00660C20">
        <w:rPr>
          <w:rFonts w:ascii="Perpetua" w:hAnsi="Perpetua" w:cs="Times New Roman"/>
          <w:color w:val="000000" w:themeColor="text1"/>
          <w:sz w:val="21"/>
          <w:szCs w:val="21"/>
        </w:rPr>
        <w:br/>
        <w:t>love thee more dearly,</w:t>
      </w:r>
      <w:r w:rsidRPr="00660C20">
        <w:rPr>
          <w:rFonts w:ascii="Perpetua" w:hAnsi="Perpetua" w:cs="Times New Roman"/>
          <w:color w:val="000000" w:themeColor="text1"/>
          <w:sz w:val="21"/>
          <w:szCs w:val="21"/>
        </w:rPr>
        <w:br/>
        <w:t>and follow thee more nearly, day by day.</w:t>
      </w:r>
      <w:r w:rsidRPr="00660C20">
        <w:rPr>
          <w:rFonts w:ascii="Perpetua" w:hAnsi="Perpetua" w:cs="Times New Roman"/>
          <w:color w:val="000000" w:themeColor="text1"/>
          <w:sz w:val="21"/>
          <w:szCs w:val="21"/>
        </w:rPr>
        <w:br/>
        <w:t>Amen.</w:t>
      </w:r>
    </w:p>
    <w:p w14:paraId="5DE18F5F" w14:textId="57B8A15F" w:rsidR="00EC2A14" w:rsidRPr="00EC2A14" w:rsidRDefault="00EC2A14" w:rsidP="00EC2A14">
      <w:pPr>
        <w:keepNext/>
        <w:framePr w:dropCap="drop" w:lines="2" w:wrap="around" w:vAnchor="text" w:hAnchor="text"/>
        <w:spacing w:line="550" w:lineRule="exact"/>
        <w:textAlignment w:val="baseline"/>
        <w:rPr>
          <w:rFonts w:ascii="Perpetua" w:hAnsi="Perpetua" w:cs="Times New Roman"/>
          <w:color w:val="000000" w:themeColor="text1"/>
          <w:position w:val="-2"/>
          <w:sz w:val="72"/>
          <w:szCs w:val="22"/>
        </w:rPr>
      </w:pPr>
    </w:p>
    <w:p w14:paraId="1EB971B6" w14:textId="4B4C258A" w:rsidR="00660C20" w:rsidRDefault="00660C20" w:rsidP="00BF2DCF">
      <w:pPr>
        <w:rPr>
          <w:rFonts w:ascii="Perpetua" w:hAnsi="Perpetua" w:cs="Times New Roman"/>
          <w:i/>
          <w:iCs/>
          <w:color w:val="000000" w:themeColor="text1"/>
          <w:sz w:val="22"/>
          <w:szCs w:val="22"/>
        </w:rPr>
      </w:pPr>
    </w:p>
    <w:p w14:paraId="4348F17B" w14:textId="77777777" w:rsidR="00660C20" w:rsidRPr="00EC2A14" w:rsidRDefault="00660C20" w:rsidP="00BF2DCF">
      <w:pPr>
        <w:rPr>
          <w:rFonts w:ascii="Perpetua" w:hAnsi="Perpetua" w:cs="Times New Roman"/>
          <w:i/>
          <w:iCs/>
          <w:color w:val="8D1547"/>
          <w:sz w:val="6"/>
          <w:szCs w:val="6"/>
        </w:rPr>
      </w:pPr>
    </w:p>
    <w:p w14:paraId="051E055A" w14:textId="17B3084B" w:rsidR="00E661F0" w:rsidRPr="00EC2A14" w:rsidRDefault="00E661F0" w:rsidP="00E661F0">
      <w:pPr>
        <w:keepNext/>
        <w:framePr w:dropCap="drop" w:lines="2" w:wrap="around" w:vAnchor="text" w:hAnchor="text"/>
        <w:spacing w:line="550" w:lineRule="exact"/>
        <w:textAlignment w:val="baseline"/>
        <w:rPr>
          <w:rFonts w:ascii="Perpetua" w:hAnsi="Perpetua" w:cs="Times New Roman"/>
          <w:color w:val="000000" w:themeColor="text1"/>
          <w:position w:val="-3"/>
          <w:sz w:val="72"/>
          <w:szCs w:val="22"/>
        </w:rPr>
      </w:pPr>
      <w:r w:rsidRPr="00EC2A14">
        <w:rPr>
          <w:rFonts w:ascii="Perpetua" w:hAnsi="Perpetua" w:cs="Times New Roman"/>
          <w:color w:val="8D1547"/>
          <w:position w:val="-3"/>
          <w:sz w:val="72"/>
          <w:szCs w:val="22"/>
        </w:rPr>
        <w:t>T</w:t>
      </w:r>
    </w:p>
    <w:p w14:paraId="10D7B603" w14:textId="705C025A" w:rsidR="00E661F0" w:rsidRPr="00EC2A14" w:rsidRDefault="00E661F0" w:rsidP="00BF2DCF">
      <w:pPr>
        <w:rPr>
          <w:rFonts w:ascii="Perpetua" w:hAnsi="Perpetua" w:cs="Times New Roman"/>
          <w:i/>
          <w:iCs/>
          <w:color w:val="000000" w:themeColor="text1"/>
          <w:sz w:val="22"/>
          <w:szCs w:val="22"/>
        </w:rPr>
      </w:pPr>
      <w:r w:rsidRPr="00EC2A14">
        <w:rPr>
          <w:rFonts w:ascii="Perpetua" w:hAnsi="Perpetua" w:cs="Times New Roman"/>
          <w:color w:val="000000" w:themeColor="text1"/>
          <w:sz w:val="22"/>
          <w:szCs w:val="22"/>
        </w:rPr>
        <w:t xml:space="preserve">he grace of our Lord Jesus Christ, the love of God, and the fellowship of the Holy Ghost, be with us all evermore. </w:t>
      </w:r>
      <w:r w:rsidRPr="00EC2A14">
        <w:rPr>
          <w:rFonts w:ascii="Perpetua" w:hAnsi="Perpetua" w:cs="Times New Roman"/>
          <w:i/>
          <w:iCs/>
          <w:color w:val="000000" w:themeColor="text1"/>
          <w:sz w:val="22"/>
          <w:szCs w:val="22"/>
        </w:rPr>
        <w:t>Amen.</w:t>
      </w:r>
    </w:p>
    <w:p w14:paraId="36889394" w14:textId="62D60444" w:rsidR="00BF2DCF" w:rsidRPr="00EC2A14" w:rsidRDefault="00BF2DCF" w:rsidP="00BF2DCF">
      <w:pPr>
        <w:rPr>
          <w:rFonts w:ascii="Perpetua" w:hAnsi="Perpetua" w:cs="Times New Roman"/>
          <w:i/>
          <w:iCs/>
          <w:color w:val="000000" w:themeColor="text1"/>
          <w:sz w:val="22"/>
          <w:szCs w:val="22"/>
        </w:rPr>
      </w:pPr>
    </w:p>
    <w:p w14:paraId="476E8044" w14:textId="753B8931" w:rsidR="00211F92" w:rsidRPr="00EC2A14" w:rsidRDefault="00211F92" w:rsidP="00BF2DCF">
      <w:pPr>
        <w:rPr>
          <w:rFonts w:ascii="Perpetua" w:hAnsi="Perpetua" w:cs="Times New Roman"/>
          <w:i/>
          <w:iCs/>
          <w:color w:val="000000" w:themeColor="text1"/>
          <w:sz w:val="22"/>
          <w:szCs w:val="22"/>
        </w:rPr>
      </w:pPr>
    </w:p>
    <w:p w14:paraId="54B88C3A" w14:textId="77777777" w:rsidR="00211F92" w:rsidRPr="00EC2A14" w:rsidRDefault="00211F92" w:rsidP="00BF2DCF">
      <w:pPr>
        <w:rPr>
          <w:rFonts w:ascii="Perpetua" w:hAnsi="Perpetua" w:cs="Times New Roman"/>
          <w:color w:val="000000" w:themeColor="text1"/>
          <w:sz w:val="15"/>
          <w:szCs w:val="15"/>
        </w:rPr>
      </w:pPr>
    </w:p>
    <w:p w14:paraId="5DC93E6B" w14:textId="77777777" w:rsidR="00211F92" w:rsidRPr="00EC2A14" w:rsidRDefault="00211F92" w:rsidP="00BF2DCF">
      <w:pPr>
        <w:rPr>
          <w:rFonts w:ascii="Perpetua" w:hAnsi="Perpetua" w:cs="Times New Roman"/>
          <w:color w:val="000000" w:themeColor="text1"/>
          <w:sz w:val="15"/>
          <w:szCs w:val="15"/>
        </w:rPr>
      </w:pPr>
    </w:p>
    <w:p w14:paraId="369518CE" w14:textId="77777777" w:rsidR="00211F92" w:rsidRPr="00EC2A14" w:rsidRDefault="00211F92" w:rsidP="00BF2DCF">
      <w:pPr>
        <w:rPr>
          <w:rFonts w:ascii="Perpetua" w:hAnsi="Perpetua" w:cs="Times New Roman"/>
          <w:color w:val="000000" w:themeColor="text1"/>
          <w:sz w:val="15"/>
          <w:szCs w:val="15"/>
        </w:rPr>
      </w:pPr>
    </w:p>
    <w:p w14:paraId="4E34621B" w14:textId="77777777" w:rsidR="00211F92" w:rsidRPr="00EC2A14" w:rsidRDefault="00211F92" w:rsidP="00BF2DCF">
      <w:pPr>
        <w:rPr>
          <w:rFonts w:ascii="Perpetua" w:hAnsi="Perpetua" w:cs="Times New Roman"/>
          <w:color w:val="000000" w:themeColor="text1"/>
          <w:sz w:val="15"/>
          <w:szCs w:val="15"/>
        </w:rPr>
      </w:pPr>
    </w:p>
    <w:p w14:paraId="21E4AA72" w14:textId="77777777" w:rsidR="00211F92" w:rsidRPr="00EC2A14" w:rsidRDefault="00211F92" w:rsidP="00BF2DCF">
      <w:pPr>
        <w:rPr>
          <w:rFonts w:ascii="Perpetua" w:hAnsi="Perpetua" w:cs="Times New Roman"/>
          <w:color w:val="000000" w:themeColor="text1"/>
          <w:sz w:val="15"/>
          <w:szCs w:val="15"/>
        </w:rPr>
      </w:pPr>
    </w:p>
    <w:p w14:paraId="2973682F" w14:textId="77777777" w:rsidR="00211F92" w:rsidRPr="00EC2A14" w:rsidRDefault="00211F92" w:rsidP="00BF2DCF">
      <w:pPr>
        <w:rPr>
          <w:rFonts w:ascii="Perpetua" w:hAnsi="Perpetua" w:cs="Times New Roman"/>
          <w:color w:val="000000" w:themeColor="text1"/>
          <w:sz w:val="15"/>
          <w:szCs w:val="15"/>
        </w:rPr>
      </w:pPr>
    </w:p>
    <w:p w14:paraId="3BE8A737" w14:textId="77777777" w:rsidR="00211F92" w:rsidRPr="00EC2A14" w:rsidRDefault="00211F92" w:rsidP="00BF2DCF">
      <w:pPr>
        <w:rPr>
          <w:rFonts w:ascii="Perpetua" w:hAnsi="Perpetua" w:cs="Times New Roman"/>
          <w:color w:val="000000" w:themeColor="text1"/>
          <w:sz w:val="15"/>
          <w:szCs w:val="15"/>
        </w:rPr>
      </w:pPr>
    </w:p>
    <w:p w14:paraId="79A8BEC9" w14:textId="77777777" w:rsidR="00211F92" w:rsidRPr="00EC2A14" w:rsidRDefault="00211F92" w:rsidP="00BF2DCF">
      <w:pPr>
        <w:rPr>
          <w:rFonts w:ascii="Perpetua" w:hAnsi="Perpetua" w:cs="Times New Roman"/>
          <w:color w:val="000000" w:themeColor="text1"/>
          <w:sz w:val="15"/>
          <w:szCs w:val="15"/>
        </w:rPr>
      </w:pPr>
    </w:p>
    <w:p w14:paraId="3A56A1E3" w14:textId="77777777" w:rsidR="00211F92" w:rsidRPr="00EC2A14" w:rsidRDefault="00211F92" w:rsidP="00BF2DCF">
      <w:pPr>
        <w:rPr>
          <w:rFonts w:ascii="Perpetua" w:hAnsi="Perpetua" w:cs="Times New Roman"/>
          <w:color w:val="000000" w:themeColor="text1"/>
          <w:sz w:val="15"/>
          <w:szCs w:val="15"/>
        </w:rPr>
      </w:pPr>
    </w:p>
    <w:p w14:paraId="52C66791" w14:textId="77777777" w:rsidR="00211F92" w:rsidRPr="00EC2A14" w:rsidRDefault="00211F92" w:rsidP="00BF2DCF">
      <w:pPr>
        <w:rPr>
          <w:rFonts w:ascii="Perpetua" w:hAnsi="Perpetua" w:cs="Times New Roman"/>
          <w:color w:val="000000" w:themeColor="text1"/>
          <w:sz w:val="15"/>
          <w:szCs w:val="15"/>
        </w:rPr>
      </w:pPr>
    </w:p>
    <w:p w14:paraId="6A51D2EC" w14:textId="77777777" w:rsidR="00211F92" w:rsidRPr="00EC2A14" w:rsidRDefault="00211F92" w:rsidP="00BF2DCF">
      <w:pPr>
        <w:rPr>
          <w:rFonts w:ascii="Perpetua" w:hAnsi="Perpetua" w:cs="Times New Roman"/>
          <w:color w:val="000000" w:themeColor="text1"/>
          <w:sz w:val="15"/>
          <w:szCs w:val="15"/>
        </w:rPr>
      </w:pPr>
    </w:p>
    <w:p w14:paraId="3973D863" w14:textId="77777777" w:rsidR="00211F92" w:rsidRPr="00EC2A14" w:rsidRDefault="00211F92" w:rsidP="00BF2DCF">
      <w:pPr>
        <w:rPr>
          <w:rFonts w:ascii="Perpetua" w:hAnsi="Perpetua" w:cs="Times New Roman"/>
          <w:color w:val="000000" w:themeColor="text1"/>
          <w:sz w:val="15"/>
          <w:szCs w:val="15"/>
        </w:rPr>
      </w:pPr>
    </w:p>
    <w:p w14:paraId="67E18877" w14:textId="77777777" w:rsidR="00211F92" w:rsidRPr="00EC2A14" w:rsidRDefault="00211F92" w:rsidP="00BF2DCF">
      <w:pPr>
        <w:rPr>
          <w:rFonts w:ascii="Perpetua" w:hAnsi="Perpetua" w:cs="Times New Roman"/>
          <w:color w:val="000000" w:themeColor="text1"/>
          <w:sz w:val="15"/>
          <w:szCs w:val="15"/>
        </w:rPr>
      </w:pPr>
    </w:p>
    <w:p w14:paraId="0F655FCA" w14:textId="77777777" w:rsidR="00211F92" w:rsidRPr="00EC2A14" w:rsidRDefault="00211F92" w:rsidP="00BF2DCF">
      <w:pPr>
        <w:rPr>
          <w:rFonts w:ascii="Perpetua" w:hAnsi="Perpetua" w:cs="Times New Roman"/>
          <w:color w:val="000000" w:themeColor="text1"/>
          <w:sz w:val="15"/>
          <w:szCs w:val="15"/>
        </w:rPr>
      </w:pPr>
    </w:p>
    <w:p w14:paraId="28AAE03A" w14:textId="77777777" w:rsidR="00211F92" w:rsidRPr="00EC2A14" w:rsidRDefault="00211F92" w:rsidP="00BF2DCF">
      <w:pPr>
        <w:rPr>
          <w:rFonts w:ascii="Perpetua" w:hAnsi="Perpetua" w:cs="Times New Roman"/>
          <w:color w:val="000000" w:themeColor="text1"/>
          <w:sz w:val="15"/>
          <w:szCs w:val="15"/>
        </w:rPr>
      </w:pPr>
    </w:p>
    <w:p w14:paraId="56290AEF" w14:textId="77777777" w:rsidR="00211F92" w:rsidRPr="00EC2A14" w:rsidRDefault="00211F92" w:rsidP="00BF2DCF">
      <w:pPr>
        <w:rPr>
          <w:rFonts w:ascii="Perpetua" w:hAnsi="Perpetua" w:cs="Times New Roman"/>
          <w:color w:val="000000" w:themeColor="text1"/>
          <w:sz w:val="15"/>
          <w:szCs w:val="15"/>
        </w:rPr>
      </w:pPr>
    </w:p>
    <w:p w14:paraId="1DF2C433" w14:textId="77777777" w:rsidR="00211F92" w:rsidRPr="00EC2A14" w:rsidRDefault="00211F92" w:rsidP="00BF2DCF">
      <w:pPr>
        <w:rPr>
          <w:rFonts w:ascii="Perpetua" w:hAnsi="Perpetua" w:cs="Times New Roman"/>
          <w:color w:val="000000" w:themeColor="text1"/>
          <w:sz w:val="15"/>
          <w:szCs w:val="15"/>
        </w:rPr>
      </w:pPr>
    </w:p>
    <w:p w14:paraId="72913FDC" w14:textId="77777777" w:rsidR="00211F92" w:rsidRPr="00EC2A14" w:rsidRDefault="00211F92" w:rsidP="00BF2DCF">
      <w:pPr>
        <w:rPr>
          <w:rFonts w:ascii="Perpetua" w:hAnsi="Perpetua" w:cs="Times New Roman"/>
          <w:color w:val="000000" w:themeColor="text1"/>
          <w:sz w:val="15"/>
          <w:szCs w:val="15"/>
        </w:rPr>
      </w:pPr>
    </w:p>
    <w:p w14:paraId="79B59F53" w14:textId="77777777" w:rsidR="00211F92" w:rsidRPr="00EC2A14" w:rsidRDefault="00211F92" w:rsidP="00BF2DCF">
      <w:pPr>
        <w:rPr>
          <w:rFonts w:ascii="Perpetua" w:hAnsi="Perpetua" w:cs="Times New Roman"/>
          <w:color w:val="000000" w:themeColor="text1"/>
          <w:sz w:val="15"/>
          <w:szCs w:val="15"/>
        </w:rPr>
      </w:pPr>
    </w:p>
    <w:p w14:paraId="7E0C7D39" w14:textId="77777777" w:rsidR="00211F92" w:rsidRPr="00EC2A14" w:rsidRDefault="00211F92" w:rsidP="00BF2DCF">
      <w:pPr>
        <w:rPr>
          <w:rFonts w:ascii="Perpetua" w:hAnsi="Perpetua" w:cs="Times New Roman"/>
          <w:color w:val="000000" w:themeColor="text1"/>
          <w:sz w:val="15"/>
          <w:szCs w:val="15"/>
        </w:rPr>
      </w:pPr>
    </w:p>
    <w:p w14:paraId="167F3004" w14:textId="77777777" w:rsidR="00211F92" w:rsidRPr="00EC2A14" w:rsidRDefault="00211F92" w:rsidP="00BF2DCF">
      <w:pPr>
        <w:rPr>
          <w:rFonts w:ascii="Perpetua" w:hAnsi="Perpetua" w:cs="Times New Roman"/>
          <w:color w:val="000000" w:themeColor="text1"/>
          <w:sz w:val="15"/>
          <w:szCs w:val="15"/>
        </w:rPr>
      </w:pPr>
    </w:p>
    <w:p w14:paraId="47497744" w14:textId="77777777" w:rsidR="00211F92" w:rsidRPr="00EC2A14" w:rsidRDefault="00211F92" w:rsidP="00BF2DCF">
      <w:pPr>
        <w:rPr>
          <w:rFonts w:ascii="Perpetua" w:hAnsi="Perpetua" w:cs="Times New Roman"/>
          <w:color w:val="000000" w:themeColor="text1"/>
          <w:sz w:val="15"/>
          <w:szCs w:val="15"/>
        </w:rPr>
      </w:pPr>
    </w:p>
    <w:p w14:paraId="59F93486" w14:textId="77777777" w:rsidR="00211F92" w:rsidRPr="00EC2A14" w:rsidRDefault="00211F92" w:rsidP="00BF2DCF">
      <w:pPr>
        <w:rPr>
          <w:rFonts w:ascii="Perpetua" w:hAnsi="Perpetua" w:cs="Times New Roman"/>
          <w:color w:val="000000" w:themeColor="text1"/>
          <w:sz w:val="15"/>
          <w:szCs w:val="15"/>
        </w:rPr>
      </w:pPr>
    </w:p>
    <w:p w14:paraId="479E1149" w14:textId="77777777" w:rsidR="00211F92" w:rsidRPr="00EC2A14" w:rsidRDefault="00211F92" w:rsidP="00BF2DCF">
      <w:pPr>
        <w:rPr>
          <w:rFonts w:ascii="Perpetua" w:hAnsi="Perpetua" w:cs="Times New Roman"/>
          <w:color w:val="000000" w:themeColor="text1"/>
          <w:sz w:val="15"/>
          <w:szCs w:val="15"/>
        </w:rPr>
      </w:pPr>
    </w:p>
    <w:p w14:paraId="1A1816EE" w14:textId="77777777" w:rsidR="00211F92" w:rsidRPr="00EC2A14" w:rsidRDefault="00211F92" w:rsidP="00BF2DCF">
      <w:pPr>
        <w:rPr>
          <w:rFonts w:ascii="Perpetua" w:hAnsi="Perpetua" w:cs="Times New Roman"/>
          <w:color w:val="000000" w:themeColor="text1"/>
          <w:sz w:val="15"/>
          <w:szCs w:val="15"/>
        </w:rPr>
      </w:pPr>
    </w:p>
    <w:p w14:paraId="594A7143" w14:textId="77777777" w:rsidR="00211F92" w:rsidRPr="00EC2A14" w:rsidRDefault="00211F92" w:rsidP="00BF2DCF">
      <w:pPr>
        <w:rPr>
          <w:rFonts w:ascii="Perpetua" w:hAnsi="Perpetua" w:cs="Times New Roman"/>
          <w:color w:val="000000" w:themeColor="text1"/>
          <w:sz w:val="15"/>
          <w:szCs w:val="15"/>
        </w:rPr>
      </w:pPr>
    </w:p>
    <w:p w14:paraId="3B0A81A1" w14:textId="77777777" w:rsidR="00211F92" w:rsidRPr="00EC2A14" w:rsidRDefault="00211F92" w:rsidP="00BF2DCF">
      <w:pPr>
        <w:rPr>
          <w:rFonts w:ascii="Perpetua" w:hAnsi="Perpetua" w:cs="Times New Roman"/>
          <w:color w:val="000000" w:themeColor="text1"/>
          <w:sz w:val="15"/>
          <w:szCs w:val="15"/>
        </w:rPr>
      </w:pPr>
    </w:p>
    <w:p w14:paraId="4FD8A66C" w14:textId="77777777" w:rsidR="00211F92" w:rsidRPr="00EC2A14" w:rsidRDefault="00211F92" w:rsidP="00BF2DCF">
      <w:pPr>
        <w:rPr>
          <w:rFonts w:ascii="Perpetua" w:hAnsi="Perpetua" w:cs="Times New Roman"/>
          <w:color w:val="000000" w:themeColor="text1"/>
          <w:sz w:val="15"/>
          <w:szCs w:val="15"/>
        </w:rPr>
      </w:pPr>
    </w:p>
    <w:p w14:paraId="3FBA3B2C" w14:textId="77777777" w:rsidR="00211F92" w:rsidRPr="00EC2A14" w:rsidRDefault="00211F92" w:rsidP="00BF2DCF">
      <w:pPr>
        <w:rPr>
          <w:rFonts w:ascii="Perpetua" w:hAnsi="Perpetua" w:cs="Times New Roman"/>
          <w:color w:val="000000" w:themeColor="text1"/>
          <w:sz w:val="15"/>
          <w:szCs w:val="15"/>
        </w:rPr>
      </w:pPr>
    </w:p>
    <w:p w14:paraId="7094600C" w14:textId="77777777" w:rsidR="0090519C" w:rsidRDefault="0090519C" w:rsidP="00BF2DCF">
      <w:pPr>
        <w:rPr>
          <w:rFonts w:ascii="Perpetua" w:hAnsi="Perpetua" w:cs="Times New Roman"/>
          <w:color w:val="000000" w:themeColor="text1"/>
          <w:sz w:val="15"/>
          <w:szCs w:val="15"/>
        </w:rPr>
      </w:pPr>
    </w:p>
    <w:p w14:paraId="310D235B" w14:textId="77777777" w:rsidR="0090519C" w:rsidRDefault="0090519C" w:rsidP="00BF2DCF">
      <w:pPr>
        <w:rPr>
          <w:rFonts w:ascii="Perpetua" w:hAnsi="Perpetua" w:cs="Times New Roman"/>
          <w:color w:val="000000" w:themeColor="text1"/>
          <w:sz w:val="15"/>
          <w:szCs w:val="15"/>
        </w:rPr>
      </w:pPr>
    </w:p>
    <w:p w14:paraId="31056247" w14:textId="77777777" w:rsidR="0090519C" w:rsidRDefault="0090519C" w:rsidP="00BF2DCF">
      <w:pPr>
        <w:rPr>
          <w:rFonts w:ascii="Perpetua" w:hAnsi="Perpetua" w:cs="Times New Roman"/>
          <w:color w:val="000000" w:themeColor="text1"/>
          <w:sz w:val="15"/>
          <w:szCs w:val="15"/>
        </w:rPr>
      </w:pPr>
    </w:p>
    <w:p w14:paraId="0148B0A0" w14:textId="77777777" w:rsidR="0090519C" w:rsidRDefault="0090519C" w:rsidP="00BF2DCF">
      <w:pPr>
        <w:rPr>
          <w:rFonts w:ascii="Perpetua" w:hAnsi="Perpetua" w:cs="Times New Roman"/>
          <w:color w:val="000000" w:themeColor="text1"/>
          <w:sz w:val="15"/>
          <w:szCs w:val="15"/>
        </w:rPr>
      </w:pPr>
    </w:p>
    <w:p w14:paraId="660FC424" w14:textId="77777777" w:rsidR="0090519C" w:rsidRDefault="0090519C" w:rsidP="00BF2DCF">
      <w:pPr>
        <w:rPr>
          <w:rFonts w:ascii="Perpetua" w:hAnsi="Perpetua" w:cs="Times New Roman"/>
          <w:color w:val="000000" w:themeColor="text1"/>
          <w:sz w:val="15"/>
          <w:szCs w:val="15"/>
        </w:rPr>
      </w:pPr>
    </w:p>
    <w:p w14:paraId="2B77CC3F" w14:textId="77777777" w:rsidR="0090519C" w:rsidRDefault="0090519C" w:rsidP="00BF2DCF">
      <w:pPr>
        <w:rPr>
          <w:rFonts w:ascii="Perpetua" w:hAnsi="Perpetua" w:cs="Times New Roman"/>
          <w:color w:val="000000" w:themeColor="text1"/>
          <w:sz w:val="15"/>
          <w:szCs w:val="15"/>
        </w:rPr>
      </w:pPr>
    </w:p>
    <w:p w14:paraId="068A0F06" w14:textId="77777777" w:rsidR="0090519C" w:rsidRDefault="0090519C" w:rsidP="00BF2DCF">
      <w:pPr>
        <w:rPr>
          <w:rFonts w:ascii="Perpetua" w:hAnsi="Perpetua" w:cs="Times New Roman"/>
          <w:color w:val="000000" w:themeColor="text1"/>
          <w:sz w:val="15"/>
          <w:szCs w:val="15"/>
        </w:rPr>
      </w:pPr>
    </w:p>
    <w:p w14:paraId="34CF547F" w14:textId="77777777" w:rsidR="0090519C" w:rsidRDefault="0090519C" w:rsidP="00BF2DCF">
      <w:pPr>
        <w:rPr>
          <w:rFonts w:ascii="Perpetua" w:hAnsi="Perpetua" w:cs="Times New Roman"/>
          <w:color w:val="000000" w:themeColor="text1"/>
          <w:sz w:val="15"/>
          <w:szCs w:val="15"/>
        </w:rPr>
      </w:pPr>
    </w:p>
    <w:p w14:paraId="6408845B" w14:textId="77777777" w:rsidR="0090519C" w:rsidRDefault="0090519C" w:rsidP="00BF2DCF">
      <w:pPr>
        <w:rPr>
          <w:rFonts w:ascii="Perpetua" w:hAnsi="Perpetua" w:cs="Times New Roman"/>
          <w:color w:val="000000" w:themeColor="text1"/>
          <w:sz w:val="15"/>
          <w:szCs w:val="15"/>
        </w:rPr>
      </w:pPr>
    </w:p>
    <w:p w14:paraId="326B3874" w14:textId="77777777" w:rsidR="0090519C" w:rsidRDefault="0090519C" w:rsidP="00BF2DCF">
      <w:pPr>
        <w:rPr>
          <w:rFonts w:ascii="Perpetua" w:hAnsi="Perpetua" w:cs="Times New Roman"/>
          <w:color w:val="000000" w:themeColor="text1"/>
          <w:sz w:val="15"/>
          <w:szCs w:val="15"/>
        </w:rPr>
      </w:pPr>
    </w:p>
    <w:p w14:paraId="3F29A734" w14:textId="77777777" w:rsidR="0090519C" w:rsidRDefault="0090519C" w:rsidP="00BF2DCF">
      <w:pPr>
        <w:rPr>
          <w:rFonts w:ascii="Perpetua" w:hAnsi="Perpetua" w:cs="Times New Roman"/>
          <w:color w:val="000000" w:themeColor="text1"/>
          <w:sz w:val="15"/>
          <w:szCs w:val="15"/>
        </w:rPr>
      </w:pPr>
    </w:p>
    <w:p w14:paraId="080B0A80" w14:textId="410D8810" w:rsidR="00211F92" w:rsidRPr="00EC2A14" w:rsidRDefault="0090519C" w:rsidP="00BF2DCF">
      <w:pPr>
        <w:rPr>
          <w:rFonts w:ascii="Perpetua" w:hAnsi="Perpetua" w:cs="Times New Roman"/>
          <w:color w:val="000000" w:themeColor="text1"/>
          <w:sz w:val="15"/>
          <w:szCs w:val="15"/>
        </w:rPr>
      </w:pPr>
      <w:r>
        <w:rPr>
          <w:rFonts w:ascii="Perpetua" w:hAnsi="Perpetua" w:cs="Times New Roman"/>
          <w:color w:val="000000" w:themeColor="text1"/>
          <w:sz w:val="15"/>
          <w:szCs w:val="15"/>
        </w:rPr>
        <w:t xml:space="preserve">Material for this service is adapted </w:t>
      </w:r>
      <w:r w:rsidR="00211F92" w:rsidRPr="00EC2A14">
        <w:rPr>
          <w:rFonts w:ascii="Perpetua" w:hAnsi="Perpetua" w:cs="Times New Roman"/>
          <w:color w:val="000000" w:themeColor="text1"/>
          <w:sz w:val="15"/>
          <w:szCs w:val="15"/>
        </w:rPr>
        <w:t xml:space="preserve">from The Pilgrim’s Office as found in </w:t>
      </w:r>
      <w:r w:rsidR="00211F92" w:rsidRPr="00EC2A14">
        <w:rPr>
          <w:rFonts w:ascii="Perpetua" w:hAnsi="Perpetua" w:cs="Times New Roman"/>
          <w:i/>
          <w:iCs/>
          <w:color w:val="000000" w:themeColor="text1"/>
          <w:sz w:val="15"/>
          <w:szCs w:val="15"/>
        </w:rPr>
        <w:t xml:space="preserve">The Chichester Customary: The Rites of the Church as Observed throughout the Year in Chichester Cathedral </w:t>
      </w:r>
      <w:r w:rsidR="00211F92" w:rsidRPr="00EC2A14">
        <w:rPr>
          <w:rFonts w:ascii="Perpetua" w:hAnsi="Perpetua" w:cs="Times New Roman"/>
          <w:color w:val="000000" w:themeColor="text1"/>
          <w:sz w:val="15"/>
          <w:szCs w:val="15"/>
        </w:rPr>
        <w:t xml:space="preserve">(London: SPCK, 1948), using material also from </w:t>
      </w:r>
      <w:r w:rsidR="00211F92" w:rsidRPr="00EC2A14">
        <w:rPr>
          <w:rFonts w:ascii="Perpetua" w:hAnsi="Perpetua" w:cs="Times New Roman"/>
          <w:i/>
          <w:iCs/>
          <w:color w:val="000000" w:themeColor="text1"/>
          <w:sz w:val="15"/>
          <w:szCs w:val="15"/>
        </w:rPr>
        <w:t xml:space="preserve">The Book of Common Prayer with the Additions and Deviations Proposed in 1928 </w:t>
      </w:r>
      <w:r w:rsidR="00211F92" w:rsidRPr="00EC2A14">
        <w:rPr>
          <w:rFonts w:ascii="Perpetua" w:hAnsi="Perpetua" w:cs="Times New Roman"/>
          <w:color w:val="000000" w:themeColor="text1"/>
          <w:sz w:val="15"/>
          <w:szCs w:val="15"/>
        </w:rPr>
        <w:t>(Cambridge: Cambridge University Press, 1928).</w:t>
      </w:r>
    </w:p>
    <w:p w14:paraId="79B04440" w14:textId="0CBCF848" w:rsidR="00BF2DCF" w:rsidRPr="00EC2A14" w:rsidRDefault="00BF2DCF" w:rsidP="00BF2DCF">
      <w:pPr>
        <w:rPr>
          <w:rFonts w:ascii="Perpetua" w:hAnsi="Perpetua" w:cs="Times New Roman"/>
          <w:color w:val="000000" w:themeColor="text1"/>
          <w:sz w:val="22"/>
          <w:szCs w:val="22"/>
        </w:rPr>
      </w:pPr>
    </w:p>
    <w:p w14:paraId="34042479" w14:textId="4D2A3D52" w:rsidR="00BF2DCF" w:rsidRPr="00EC2A14" w:rsidRDefault="00BF2DCF" w:rsidP="00BF2DCF">
      <w:pPr>
        <w:rPr>
          <w:rFonts w:ascii="Perpetua" w:hAnsi="Perpetua" w:cs="Times New Roman"/>
          <w:color w:val="000000" w:themeColor="text1"/>
          <w:sz w:val="22"/>
          <w:szCs w:val="22"/>
        </w:rPr>
      </w:pPr>
    </w:p>
    <w:p w14:paraId="3C965299" w14:textId="6DEB89B3" w:rsidR="009F6D5D" w:rsidRPr="00EC2A14" w:rsidRDefault="009F6D5D" w:rsidP="009F6D5D">
      <w:pPr>
        <w:ind w:left="720"/>
        <w:rPr>
          <w:rFonts w:ascii="Perpetua" w:hAnsi="Perpetua" w:cs="Times New Roman"/>
          <w:color w:val="000000" w:themeColor="text1"/>
          <w:sz w:val="22"/>
          <w:szCs w:val="22"/>
        </w:rPr>
      </w:pPr>
    </w:p>
    <w:p w14:paraId="000E9B3B" w14:textId="77777777" w:rsidR="009F6D5D" w:rsidRPr="00EC2A14" w:rsidRDefault="009F6D5D" w:rsidP="009F6D5D">
      <w:pPr>
        <w:rPr>
          <w:rFonts w:ascii="Perpetua" w:hAnsi="Perpetua" w:cs="Times New Roman"/>
          <w:color w:val="000000" w:themeColor="text1"/>
          <w:sz w:val="22"/>
          <w:szCs w:val="22"/>
        </w:rPr>
      </w:pPr>
    </w:p>
    <w:p w14:paraId="6520DEE0" w14:textId="6FD99573" w:rsidR="00322246" w:rsidRPr="00EC2A14" w:rsidRDefault="00322246" w:rsidP="00322246">
      <w:pPr>
        <w:rPr>
          <w:rFonts w:ascii="Perpetua" w:hAnsi="Perpetua" w:cs="Times New Roman"/>
          <w:b/>
          <w:bCs/>
          <w:sz w:val="22"/>
          <w:szCs w:val="22"/>
        </w:rPr>
      </w:pPr>
    </w:p>
    <w:p w14:paraId="09474681" w14:textId="11520C42" w:rsidR="00322246" w:rsidRPr="00EC2A14" w:rsidRDefault="00322246" w:rsidP="00322246">
      <w:pPr>
        <w:jc w:val="center"/>
        <w:rPr>
          <w:rFonts w:ascii="Perpetua" w:hAnsi="Perpetua" w:cs="Times New Roman"/>
          <w:b/>
          <w:bCs/>
          <w:i/>
          <w:color w:val="C00000"/>
          <w:sz w:val="21"/>
          <w:szCs w:val="21"/>
        </w:rPr>
      </w:pPr>
    </w:p>
    <w:sectPr w:rsidR="00322246" w:rsidRPr="00EC2A14" w:rsidSect="00EC2A14">
      <w:pgSz w:w="8380" w:h="1190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Perpetua">
    <w:panose1 w:val="020205020604010203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3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246"/>
    <w:rsid w:val="00146ECF"/>
    <w:rsid w:val="00211F92"/>
    <w:rsid w:val="002734C6"/>
    <w:rsid w:val="00322246"/>
    <w:rsid w:val="00660C20"/>
    <w:rsid w:val="0090519C"/>
    <w:rsid w:val="009F6D5D"/>
    <w:rsid w:val="00A6644F"/>
    <w:rsid w:val="00BF2DCF"/>
    <w:rsid w:val="00E661F0"/>
    <w:rsid w:val="00EC2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BF097"/>
  <w15:chartTrackingRefBased/>
  <w15:docId w15:val="{D7A00150-C72B-0644-8831-5E5EC61EE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731515">
      <w:bodyDiv w:val="1"/>
      <w:marLeft w:val="0"/>
      <w:marRight w:val="0"/>
      <w:marTop w:val="0"/>
      <w:marBottom w:val="0"/>
      <w:divBdr>
        <w:top w:val="none" w:sz="0" w:space="0" w:color="auto"/>
        <w:left w:val="none" w:sz="0" w:space="0" w:color="auto"/>
        <w:bottom w:val="none" w:sz="0" w:space="0" w:color="auto"/>
        <w:right w:val="none" w:sz="0" w:space="0" w:color="auto"/>
      </w:divBdr>
    </w:div>
    <w:div w:id="1827625465">
      <w:bodyDiv w:val="1"/>
      <w:marLeft w:val="0"/>
      <w:marRight w:val="0"/>
      <w:marTop w:val="0"/>
      <w:marBottom w:val="0"/>
      <w:divBdr>
        <w:top w:val="none" w:sz="0" w:space="0" w:color="auto"/>
        <w:left w:val="none" w:sz="0" w:space="0" w:color="auto"/>
        <w:bottom w:val="none" w:sz="0" w:space="0" w:color="auto"/>
        <w:right w:val="none" w:sz="0" w:space="0" w:color="auto"/>
      </w:divBdr>
    </w:div>
    <w:div w:id="190448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0904D-9B9C-274C-9764-6733419AE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6</Pages>
  <Words>971</Words>
  <Characters>5535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Inman</dc:creator>
  <cp:keywords/>
  <dc:description/>
  <cp:lastModifiedBy>Daniel Inman</cp:lastModifiedBy>
  <cp:revision>2</cp:revision>
  <dcterms:created xsi:type="dcterms:W3CDTF">2020-05-31T13:20:00Z</dcterms:created>
  <dcterms:modified xsi:type="dcterms:W3CDTF">2020-05-31T14:52:00Z</dcterms:modified>
</cp:coreProperties>
</file>